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E63E" w14:textId="77777777" w:rsidR="00865E5E" w:rsidRDefault="00865E5E" w:rsidP="00E75540">
      <w:pPr>
        <w:pStyle w:val="Titel"/>
      </w:pPr>
    </w:p>
    <w:p w14:paraId="0F28504D" w14:textId="486520FA" w:rsidR="005C6503" w:rsidRPr="00140D99" w:rsidRDefault="007B5D49" w:rsidP="00E75540">
      <w:pPr>
        <w:pStyle w:val="Titel"/>
      </w:pPr>
      <w:r w:rsidRPr="00140D99">
        <w:t>Leerkrachtv</w:t>
      </w:r>
      <w:r w:rsidR="00E75540" w:rsidRPr="00140D99">
        <w:t xml:space="preserve">ragenlijst </w:t>
      </w:r>
      <w:r w:rsidR="005C6503" w:rsidRPr="00140D99">
        <w:t>Burgerschap</w:t>
      </w:r>
    </w:p>
    <w:p w14:paraId="3A271A33" w14:textId="4E4A3035" w:rsidR="00F32344" w:rsidRPr="00140D99" w:rsidRDefault="00E75540" w:rsidP="00E75540">
      <w:pPr>
        <w:pStyle w:val="Titel"/>
      </w:pPr>
      <w:r w:rsidRPr="00140D99">
        <w:t>n.a.v. leerlijn SLRO</w:t>
      </w:r>
    </w:p>
    <w:p w14:paraId="24ED2642" w14:textId="77777777" w:rsidR="00E75540" w:rsidRDefault="00E75540" w:rsidP="00E75540">
      <w:pPr>
        <w:rPr>
          <w:color w:val="003350"/>
        </w:rPr>
      </w:pPr>
    </w:p>
    <w:p w14:paraId="19FA8348" w14:textId="77777777" w:rsidR="00865E5E" w:rsidRPr="00140D99" w:rsidRDefault="00865E5E" w:rsidP="00E75540">
      <w:pPr>
        <w:rPr>
          <w:color w:val="003350"/>
        </w:rPr>
      </w:pPr>
    </w:p>
    <w:sdt>
      <w:sdtPr>
        <w:rPr>
          <w:rFonts w:eastAsiaTheme="minorHAnsi" w:cstheme="minorBidi"/>
          <w:b w:val="0"/>
          <w:color w:val="auto"/>
          <w:sz w:val="18"/>
          <w:szCs w:val="22"/>
        </w:rPr>
        <w:id w:val="1095980021"/>
        <w:docPartObj>
          <w:docPartGallery w:val="Table of Contents"/>
          <w:docPartUnique/>
        </w:docPartObj>
      </w:sdtPr>
      <w:sdtEndPr>
        <w:rPr>
          <w:bCs/>
        </w:rPr>
      </w:sdtEndPr>
      <w:sdtContent>
        <w:p w14:paraId="2AB0B99D" w14:textId="45A3315E" w:rsidR="00E75540" w:rsidRPr="00140D99" w:rsidRDefault="00E75540">
          <w:pPr>
            <w:pStyle w:val="Kopvaninhoudsopgave"/>
          </w:pPr>
          <w:r w:rsidRPr="00140D99">
            <w:t>Inhoud</w:t>
          </w:r>
        </w:p>
        <w:p w14:paraId="3EBB76FA" w14:textId="46E3D30C" w:rsidR="00305381" w:rsidRPr="00140D99" w:rsidRDefault="00E75540">
          <w:pPr>
            <w:pStyle w:val="Inhopg2"/>
            <w:tabs>
              <w:tab w:val="right" w:leader="dot" w:pos="9062"/>
            </w:tabs>
            <w:rPr>
              <w:rFonts w:asciiTheme="minorHAnsi" w:eastAsiaTheme="minorEastAsia" w:hAnsiTheme="minorHAnsi"/>
              <w:noProof/>
              <w:color w:val="003350"/>
              <w:kern w:val="2"/>
              <w:sz w:val="22"/>
              <w:lang w:eastAsia="nl-NL"/>
              <w14:ligatures w14:val="standardContextual"/>
            </w:rPr>
          </w:pPr>
          <w:r w:rsidRPr="00140D99">
            <w:rPr>
              <w:color w:val="003350"/>
            </w:rPr>
            <w:fldChar w:fldCharType="begin"/>
          </w:r>
          <w:r w:rsidRPr="00140D99">
            <w:rPr>
              <w:color w:val="003350"/>
            </w:rPr>
            <w:instrText xml:space="preserve"> TOC \o "1-3" \h \z \u </w:instrText>
          </w:r>
          <w:r w:rsidRPr="00140D99">
            <w:rPr>
              <w:color w:val="003350"/>
            </w:rPr>
            <w:fldChar w:fldCharType="separate"/>
          </w:r>
          <w:hyperlink w:anchor="_Toc143690715" w:history="1">
            <w:r w:rsidR="00305381" w:rsidRPr="00140D99">
              <w:rPr>
                <w:rStyle w:val="Hyperlink"/>
                <w:b/>
                <w:bCs/>
                <w:noProof/>
                <w:color w:val="003350"/>
              </w:rPr>
              <w:t>Leerkrachtvragenlijst groep 1-2</w:t>
            </w:r>
            <w:r w:rsidR="00305381" w:rsidRPr="00140D99">
              <w:rPr>
                <w:noProof/>
                <w:webHidden/>
                <w:color w:val="003350"/>
              </w:rPr>
              <w:tab/>
            </w:r>
            <w:r w:rsidR="00305381" w:rsidRPr="00140D99">
              <w:rPr>
                <w:noProof/>
                <w:webHidden/>
                <w:color w:val="003350"/>
              </w:rPr>
              <w:fldChar w:fldCharType="begin"/>
            </w:r>
            <w:r w:rsidR="00305381" w:rsidRPr="00140D99">
              <w:rPr>
                <w:noProof/>
                <w:webHidden/>
                <w:color w:val="003350"/>
              </w:rPr>
              <w:instrText xml:space="preserve"> PAGEREF _Toc143690715 \h </w:instrText>
            </w:r>
            <w:r w:rsidR="00305381" w:rsidRPr="00140D99">
              <w:rPr>
                <w:noProof/>
                <w:webHidden/>
                <w:color w:val="003350"/>
              </w:rPr>
            </w:r>
            <w:r w:rsidR="00305381" w:rsidRPr="00140D99">
              <w:rPr>
                <w:noProof/>
                <w:webHidden/>
                <w:color w:val="003350"/>
              </w:rPr>
              <w:fldChar w:fldCharType="separate"/>
            </w:r>
            <w:r w:rsidR="00033064">
              <w:rPr>
                <w:noProof/>
                <w:webHidden/>
                <w:color w:val="003350"/>
              </w:rPr>
              <w:t>2</w:t>
            </w:r>
            <w:r w:rsidR="00305381" w:rsidRPr="00140D99">
              <w:rPr>
                <w:noProof/>
                <w:webHidden/>
                <w:color w:val="003350"/>
              </w:rPr>
              <w:fldChar w:fldCharType="end"/>
            </w:r>
          </w:hyperlink>
        </w:p>
        <w:p w14:paraId="38D02EF6" w14:textId="620C0DB8" w:rsidR="00305381" w:rsidRPr="00140D99" w:rsidRDefault="00000000">
          <w:pPr>
            <w:pStyle w:val="Inhopg2"/>
            <w:tabs>
              <w:tab w:val="right" w:leader="dot" w:pos="9062"/>
            </w:tabs>
            <w:rPr>
              <w:rFonts w:asciiTheme="minorHAnsi" w:eastAsiaTheme="minorEastAsia" w:hAnsiTheme="minorHAnsi"/>
              <w:noProof/>
              <w:color w:val="003350"/>
              <w:kern w:val="2"/>
              <w:sz w:val="22"/>
              <w:lang w:eastAsia="nl-NL"/>
              <w14:ligatures w14:val="standardContextual"/>
            </w:rPr>
          </w:pPr>
          <w:hyperlink w:anchor="_Toc143690716" w:history="1">
            <w:r w:rsidR="00305381" w:rsidRPr="00140D99">
              <w:rPr>
                <w:rStyle w:val="Hyperlink"/>
                <w:b/>
                <w:bCs/>
                <w:noProof/>
                <w:color w:val="003350"/>
              </w:rPr>
              <w:t>Leerkrachtvragenlijst groep 3-4</w:t>
            </w:r>
            <w:r w:rsidR="00305381" w:rsidRPr="00140D99">
              <w:rPr>
                <w:noProof/>
                <w:webHidden/>
                <w:color w:val="003350"/>
              </w:rPr>
              <w:tab/>
            </w:r>
            <w:r w:rsidR="00305381" w:rsidRPr="00140D99">
              <w:rPr>
                <w:noProof/>
                <w:webHidden/>
                <w:color w:val="003350"/>
              </w:rPr>
              <w:fldChar w:fldCharType="begin"/>
            </w:r>
            <w:r w:rsidR="00305381" w:rsidRPr="00140D99">
              <w:rPr>
                <w:noProof/>
                <w:webHidden/>
                <w:color w:val="003350"/>
              </w:rPr>
              <w:instrText xml:space="preserve"> PAGEREF _Toc143690716 \h </w:instrText>
            </w:r>
            <w:r w:rsidR="00305381" w:rsidRPr="00140D99">
              <w:rPr>
                <w:noProof/>
                <w:webHidden/>
                <w:color w:val="003350"/>
              </w:rPr>
            </w:r>
            <w:r w:rsidR="00305381" w:rsidRPr="00140D99">
              <w:rPr>
                <w:noProof/>
                <w:webHidden/>
                <w:color w:val="003350"/>
              </w:rPr>
              <w:fldChar w:fldCharType="separate"/>
            </w:r>
            <w:r w:rsidR="00033064">
              <w:rPr>
                <w:noProof/>
                <w:webHidden/>
                <w:color w:val="003350"/>
              </w:rPr>
              <w:t>4</w:t>
            </w:r>
            <w:r w:rsidR="00305381" w:rsidRPr="00140D99">
              <w:rPr>
                <w:noProof/>
                <w:webHidden/>
                <w:color w:val="003350"/>
              </w:rPr>
              <w:fldChar w:fldCharType="end"/>
            </w:r>
          </w:hyperlink>
        </w:p>
        <w:p w14:paraId="25A65A8D" w14:textId="0EE1A5BF" w:rsidR="00305381" w:rsidRPr="00140D99" w:rsidRDefault="00000000">
          <w:pPr>
            <w:pStyle w:val="Inhopg2"/>
            <w:tabs>
              <w:tab w:val="right" w:leader="dot" w:pos="9062"/>
            </w:tabs>
            <w:rPr>
              <w:rFonts w:asciiTheme="minorHAnsi" w:eastAsiaTheme="minorEastAsia" w:hAnsiTheme="minorHAnsi"/>
              <w:noProof/>
              <w:color w:val="003350"/>
              <w:kern w:val="2"/>
              <w:sz w:val="22"/>
              <w:lang w:eastAsia="nl-NL"/>
              <w14:ligatures w14:val="standardContextual"/>
            </w:rPr>
          </w:pPr>
          <w:hyperlink w:anchor="_Toc143690717" w:history="1">
            <w:r w:rsidR="00305381" w:rsidRPr="00140D99">
              <w:rPr>
                <w:rStyle w:val="Hyperlink"/>
                <w:b/>
                <w:bCs/>
                <w:noProof/>
                <w:color w:val="003350"/>
              </w:rPr>
              <w:t>Leerkrachtvragenlijst groep 5-6</w:t>
            </w:r>
            <w:r w:rsidR="00305381" w:rsidRPr="00140D99">
              <w:rPr>
                <w:noProof/>
                <w:webHidden/>
                <w:color w:val="003350"/>
              </w:rPr>
              <w:tab/>
            </w:r>
            <w:r w:rsidR="00305381" w:rsidRPr="00140D99">
              <w:rPr>
                <w:noProof/>
                <w:webHidden/>
                <w:color w:val="003350"/>
              </w:rPr>
              <w:fldChar w:fldCharType="begin"/>
            </w:r>
            <w:r w:rsidR="00305381" w:rsidRPr="00140D99">
              <w:rPr>
                <w:noProof/>
                <w:webHidden/>
                <w:color w:val="003350"/>
              </w:rPr>
              <w:instrText xml:space="preserve"> PAGEREF _Toc143690717 \h </w:instrText>
            </w:r>
            <w:r w:rsidR="00305381" w:rsidRPr="00140D99">
              <w:rPr>
                <w:noProof/>
                <w:webHidden/>
                <w:color w:val="003350"/>
              </w:rPr>
            </w:r>
            <w:r w:rsidR="00305381" w:rsidRPr="00140D99">
              <w:rPr>
                <w:noProof/>
                <w:webHidden/>
                <w:color w:val="003350"/>
              </w:rPr>
              <w:fldChar w:fldCharType="separate"/>
            </w:r>
            <w:r w:rsidR="00033064">
              <w:rPr>
                <w:noProof/>
                <w:webHidden/>
                <w:color w:val="003350"/>
              </w:rPr>
              <w:t>7</w:t>
            </w:r>
            <w:r w:rsidR="00305381" w:rsidRPr="00140D99">
              <w:rPr>
                <w:noProof/>
                <w:webHidden/>
                <w:color w:val="003350"/>
              </w:rPr>
              <w:fldChar w:fldCharType="end"/>
            </w:r>
          </w:hyperlink>
        </w:p>
        <w:p w14:paraId="79EC9C20" w14:textId="7E0D334C" w:rsidR="00305381" w:rsidRPr="00140D99" w:rsidRDefault="00000000">
          <w:pPr>
            <w:pStyle w:val="Inhopg2"/>
            <w:tabs>
              <w:tab w:val="right" w:leader="dot" w:pos="9062"/>
            </w:tabs>
            <w:rPr>
              <w:rFonts w:asciiTheme="minorHAnsi" w:eastAsiaTheme="minorEastAsia" w:hAnsiTheme="minorHAnsi"/>
              <w:noProof/>
              <w:color w:val="003350"/>
              <w:kern w:val="2"/>
              <w:sz w:val="22"/>
              <w:lang w:eastAsia="nl-NL"/>
              <w14:ligatures w14:val="standardContextual"/>
            </w:rPr>
          </w:pPr>
          <w:hyperlink w:anchor="_Toc143690718" w:history="1">
            <w:r w:rsidR="00305381" w:rsidRPr="00140D99">
              <w:rPr>
                <w:rStyle w:val="Hyperlink"/>
                <w:b/>
                <w:bCs/>
                <w:noProof/>
                <w:color w:val="003350"/>
              </w:rPr>
              <w:t>Leerkrachtvragenlijst groep 7-8</w:t>
            </w:r>
            <w:r w:rsidR="00305381" w:rsidRPr="00140D99">
              <w:rPr>
                <w:noProof/>
                <w:webHidden/>
                <w:color w:val="003350"/>
              </w:rPr>
              <w:tab/>
            </w:r>
            <w:r w:rsidR="00305381" w:rsidRPr="00140D99">
              <w:rPr>
                <w:noProof/>
                <w:webHidden/>
                <w:color w:val="003350"/>
              </w:rPr>
              <w:fldChar w:fldCharType="begin"/>
            </w:r>
            <w:r w:rsidR="00305381" w:rsidRPr="00140D99">
              <w:rPr>
                <w:noProof/>
                <w:webHidden/>
                <w:color w:val="003350"/>
              </w:rPr>
              <w:instrText xml:space="preserve"> PAGEREF _Toc143690718 \h </w:instrText>
            </w:r>
            <w:r w:rsidR="00305381" w:rsidRPr="00140D99">
              <w:rPr>
                <w:noProof/>
                <w:webHidden/>
                <w:color w:val="003350"/>
              </w:rPr>
            </w:r>
            <w:r w:rsidR="00305381" w:rsidRPr="00140D99">
              <w:rPr>
                <w:noProof/>
                <w:webHidden/>
                <w:color w:val="003350"/>
              </w:rPr>
              <w:fldChar w:fldCharType="separate"/>
            </w:r>
            <w:r w:rsidR="00033064">
              <w:rPr>
                <w:noProof/>
                <w:webHidden/>
                <w:color w:val="003350"/>
              </w:rPr>
              <w:t>11</w:t>
            </w:r>
            <w:r w:rsidR="00305381" w:rsidRPr="00140D99">
              <w:rPr>
                <w:noProof/>
                <w:webHidden/>
                <w:color w:val="003350"/>
              </w:rPr>
              <w:fldChar w:fldCharType="end"/>
            </w:r>
          </w:hyperlink>
        </w:p>
        <w:p w14:paraId="3A907E38" w14:textId="0E8D2E22" w:rsidR="00E75540" w:rsidRPr="00140D99" w:rsidRDefault="00E75540" w:rsidP="00E75540">
          <w:pPr>
            <w:rPr>
              <w:color w:val="003350"/>
            </w:rPr>
          </w:pPr>
          <w:r w:rsidRPr="00140D99">
            <w:rPr>
              <w:b/>
              <w:bCs/>
              <w:color w:val="003350"/>
            </w:rPr>
            <w:fldChar w:fldCharType="end"/>
          </w:r>
        </w:p>
      </w:sdtContent>
    </w:sdt>
    <w:p w14:paraId="4445D761" w14:textId="77777777" w:rsidR="00865E5E" w:rsidRDefault="00865E5E" w:rsidP="00E75540">
      <w:pPr>
        <w:rPr>
          <w:rFonts w:asciiTheme="minorHAnsi" w:hAnsiTheme="minorHAnsi" w:cstheme="minorHAnsi"/>
          <w:i/>
          <w:iCs/>
          <w:color w:val="003350"/>
          <w:sz w:val="16"/>
          <w:szCs w:val="16"/>
        </w:rPr>
      </w:pPr>
    </w:p>
    <w:p w14:paraId="40A6D135" w14:textId="14776AB8" w:rsidR="00E75540" w:rsidRDefault="00052DCF" w:rsidP="00E75540">
      <w:pPr>
        <w:rPr>
          <w:rFonts w:asciiTheme="minorHAnsi" w:hAnsiTheme="minorHAnsi" w:cstheme="minorHAnsi"/>
          <w:i/>
          <w:iCs/>
          <w:color w:val="003350"/>
          <w:sz w:val="16"/>
          <w:szCs w:val="16"/>
        </w:rPr>
      </w:pPr>
      <w:r w:rsidRPr="00140D99">
        <w:rPr>
          <w:rFonts w:asciiTheme="minorHAnsi" w:hAnsiTheme="minorHAnsi" w:cstheme="minorHAnsi"/>
          <w:i/>
          <w:iCs/>
          <w:color w:val="003350"/>
          <w:sz w:val="16"/>
          <w:szCs w:val="16"/>
        </w:rPr>
        <w:t xml:space="preserve">Om de stellingen zo beknopt mogelijk te houden, is er in de </w:t>
      </w:r>
      <w:r w:rsidR="00865E5E">
        <w:rPr>
          <w:rFonts w:asciiTheme="minorHAnsi" w:hAnsiTheme="minorHAnsi" w:cstheme="minorHAnsi"/>
          <w:i/>
          <w:iCs/>
          <w:color w:val="003350"/>
          <w:sz w:val="16"/>
          <w:szCs w:val="16"/>
        </w:rPr>
        <w:t>v</w:t>
      </w:r>
      <w:r w:rsidRPr="00140D99">
        <w:rPr>
          <w:rFonts w:asciiTheme="minorHAnsi" w:hAnsiTheme="minorHAnsi" w:cstheme="minorHAnsi"/>
          <w:i/>
          <w:iCs/>
          <w:color w:val="003350"/>
          <w:sz w:val="16"/>
          <w:szCs w:val="16"/>
        </w:rPr>
        <w:t>ragenlijsten voor gekozen om standaard ‘hij’ te gebruiken wanneer naar de leerling verwezen wordt. In plaats hiervan kan uiteraard het voornaamwoord gelezen worden dat op de leerling van toepassing is.</w:t>
      </w:r>
    </w:p>
    <w:p w14:paraId="0E805499" w14:textId="77777777" w:rsidR="009413A3" w:rsidRPr="009413A3" w:rsidRDefault="009413A3" w:rsidP="00E75540">
      <w:pPr>
        <w:rPr>
          <w:rFonts w:asciiTheme="minorHAnsi" w:hAnsiTheme="minorHAnsi" w:cstheme="minorHAnsi"/>
          <w:i/>
          <w:iCs/>
          <w:color w:val="003350"/>
          <w:sz w:val="16"/>
          <w:szCs w:val="16"/>
        </w:rPr>
      </w:pPr>
    </w:p>
    <w:p w14:paraId="3BB7C7C3" w14:textId="77777777" w:rsidR="00865E5E" w:rsidRDefault="00865E5E">
      <w:pPr>
        <w:spacing w:after="160" w:line="259" w:lineRule="auto"/>
        <w:rPr>
          <w:rFonts w:eastAsiaTheme="majorEastAsia" w:cstheme="majorBidi"/>
          <w:b/>
          <w:bCs/>
          <w:color w:val="003350"/>
          <w:sz w:val="26"/>
          <w:szCs w:val="26"/>
        </w:rPr>
      </w:pPr>
      <w:bookmarkStart w:id="0" w:name="_Toc119655495"/>
      <w:bookmarkStart w:id="1" w:name="_Toc137812673"/>
      <w:bookmarkStart w:id="2" w:name="_Toc143690715"/>
      <w:r>
        <w:rPr>
          <w:b/>
          <w:bCs/>
        </w:rPr>
        <w:br w:type="page"/>
      </w:r>
    </w:p>
    <w:p w14:paraId="0924D7CB" w14:textId="52C3C70B" w:rsidR="00F32344" w:rsidRPr="00140D99" w:rsidRDefault="00F32344" w:rsidP="00F32344">
      <w:pPr>
        <w:pStyle w:val="Kop2"/>
        <w:rPr>
          <w:b/>
          <w:bCs/>
        </w:rPr>
      </w:pPr>
      <w:r w:rsidRPr="00140D99">
        <w:rPr>
          <w:b/>
          <w:bCs/>
        </w:rPr>
        <w:lastRenderedPageBreak/>
        <w:t>Leerkrachtvragenlijst</w:t>
      </w:r>
      <w:bookmarkEnd w:id="0"/>
      <w:bookmarkEnd w:id="1"/>
      <w:r w:rsidRPr="00140D99">
        <w:rPr>
          <w:b/>
          <w:bCs/>
        </w:rPr>
        <w:t xml:space="preserve"> </w:t>
      </w:r>
      <w:r w:rsidR="008475FF" w:rsidRPr="00140D99">
        <w:rPr>
          <w:b/>
          <w:bCs/>
        </w:rPr>
        <w:t>groep 1-2</w:t>
      </w:r>
      <w:bookmarkEnd w:id="2"/>
    </w:p>
    <w:p w14:paraId="05A01969" w14:textId="77777777" w:rsidR="008475FF" w:rsidRPr="00140D99" w:rsidRDefault="008475FF" w:rsidP="008475FF">
      <w:pPr>
        <w:rPr>
          <w:color w:val="003350"/>
        </w:rPr>
      </w:pPr>
    </w:p>
    <w:tbl>
      <w:tblPr>
        <w:tblStyle w:val="GouweAcademie"/>
        <w:tblW w:w="5000" w:type="pct"/>
        <w:tblLook w:val="0000" w:firstRow="0" w:lastRow="0" w:firstColumn="0" w:lastColumn="0" w:noHBand="0" w:noVBand="0"/>
      </w:tblPr>
      <w:tblGrid>
        <w:gridCol w:w="1197"/>
        <w:gridCol w:w="3932"/>
        <w:gridCol w:w="3933"/>
      </w:tblGrid>
      <w:tr w:rsidR="00140D99" w:rsidRPr="00763B79" w14:paraId="13CBA385" w14:textId="110FBACF" w:rsidTr="008475FF">
        <w:trPr>
          <w:trHeight w:val="98"/>
        </w:trPr>
        <w:tc>
          <w:tcPr>
            <w:tcW w:w="660" w:type="pct"/>
            <w:shd w:val="clear" w:color="auto" w:fill="D2ECFC"/>
          </w:tcPr>
          <w:p w14:paraId="4541CBD7" w14:textId="44A49BA2" w:rsidR="008475FF" w:rsidRPr="00763B79" w:rsidRDefault="008475FF">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Samen</w:t>
            </w:r>
          </w:p>
        </w:tc>
        <w:tc>
          <w:tcPr>
            <w:tcW w:w="2169" w:type="pct"/>
            <w:shd w:val="clear" w:color="auto" w:fill="D2ECFC"/>
          </w:tcPr>
          <w:p w14:paraId="362A2689" w14:textId="77777777" w:rsidR="008475FF" w:rsidRPr="00763B79" w:rsidRDefault="008475FF">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Stellingen/vragen</w:t>
            </w:r>
          </w:p>
          <w:p w14:paraId="0835D226" w14:textId="3D0D61C2" w:rsidR="008475FF" w:rsidRPr="00763B79" w:rsidRDefault="008475FF">
            <w:pPr>
              <w:rPr>
                <w:rFonts w:asciiTheme="minorHAnsi" w:hAnsiTheme="minorHAnsi" w:cstheme="minorHAnsi"/>
                <w:color w:val="003350"/>
                <w:sz w:val="16"/>
                <w:szCs w:val="16"/>
                <w:lang w:val="en-US"/>
              </w:rPr>
            </w:pPr>
          </w:p>
        </w:tc>
        <w:tc>
          <w:tcPr>
            <w:tcW w:w="2170" w:type="pct"/>
            <w:shd w:val="clear" w:color="auto" w:fill="D2ECFC"/>
          </w:tcPr>
          <w:p w14:paraId="3C5B029B" w14:textId="060EEEB0" w:rsidR="00511931" w:rsidRDefault="008475FF">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Aanvullende ontwikkelpunten (</w:t>
            </w:r>
            <w:r w:rsidR="00E75540" w:rsidRPr="00763B79">
              <w:rPr>
                <w:rFonts w:asciiTheme="minorHAnsi" w:hAnsiTheme="minorHAnsi" w:cstheme="minorHAnsi"/>
                <w:b/>
                <w:bCs/>
                <w:color w:val="003350"/>
                <w:sz w:val="16"/>
                <w:szCs w:val="16"/>
              </w:rPr>
              <w:t xml:space="preserve">zichtbaar </w:t>
            </w:r>
            <w:r w:rsidRPr="00763B79">
              <w:rPr>
                <w:rFonts w:asciiTheme="minorHAnsi" w:hAnsiTheme="minorHAnsi" w:cstheme="minorHAnsi"/>
                <w:b/>
                <w:bCs/>
                <w:color w:val="003350"/>
                <w:sz w:val="16"/>
                <w:szCs w:val="16"/>
              </w:rPr>
              <w:t xml:space="preserve">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r w:rsidR="00E75540" w:rsidRPr="00763B79">
              <w:rPr>
                <w:rFonts w:asciiTheme="minorHAnsi" w:hAnsiTheme="minorHAnsi" w:cstheme="minorHAnsi"/>
                <w:b/>
                <w:bCs/>
                <w:color w:val="003350"/>
                <w:sz w:val="16"/>
                <w:szCs w:val="16"/>
              </w:rPr>
              <w:t xml:space="preserve"> bij kennis en attitude</w:t>
            </w:r>
            <w:r w:rsidR="00C86747" w:rsidRPr="00763B79">
              <w:rPr>
                <w:rFonts w:asciiTheme="minorHAnsi" w:hAnsiTheme="minorHAnsi" w:cstheme="minorHAnsi"/>
                <w:b/>
                <w:bCs/>
                <w:color w:val="003350"/>
                <w:sz w:val="16"/>
                <w:szCs w:val="16"/>
              </w:rPr>
              <w:t>n</w:t>
            </w:r>
            <w:r w:rsidR="00511931">
              <w:rPr>
                <w:rFonts w:asciiTheme="minorHAnsi" w:hAnsiTheme="minorHAnsi" w:cstheme="minorHAnsi"/>
                <w:b/>
                <w:bCs/>
                <w:color w:val="003350"/>
                <w:sz w:val="16"/>
                <w:szCs w:val="16"/>
              </w:rPr>
              <w:t xml:space="preserve"> </w:t>
            </w:r>
          </w:p>
          <w:p w14:paraId="237E3EFD" w14:textId="6942A258" w:rsidR="008475FF" w:rsidRPr="00763B79" w:rsidRDefault="00E75540">
            <w:pPr>
              <w:rPr>
                <w:rFonts w:asciiTheme="minorHAnsi" w:hAnsiTheme="minorHAnsi" w:cstheme="minorHAnsi"/>
                <w:b/>
                <w:bCs/>
                <w:color w:val="003350"/>
                <w:sz w:val="16"/>
                <w:szCs w:val="16"/>
              </w:rPr>
            </w:pPr>
            <w:r w:rsidRPr="00763B79">
              <w:rPr>
                <w:rFonts w:asciiTheme="minorHAnsi" w:hAnsiTheme="minorHAnsi" w:cstheme="minorHAnsi"/>
                <w:color w:val="003350"/>
                <w:sz w:val="16"/>
                <w:szCs w:val="16"/>
              </w:rPr>
              <w:t>(omdat die met een verkortvraag worden bevraagd)</w:t>
            </w:r>
          </w:p>
        </w:tc>
      </w:tr>
      <w:tr w:rsidR="00140D99" w:rsidRPr="00763B79" w14:paraId="2CA2B82C" w14:textId="3D4334B2" w:rsidTr="008475FF">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064CE323" w14:textId="1D860C2E" w:rsidR="008475FF" w:rsidRPr="00763B79" w:rsidRDefault="008475FF" w:rsidP="008475FF">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4EB26392" w14:textId="50D0B786" w:rsidR="008475FF" w:rsidRPr="009820F3" w:rsidRDefault="008475FF" w:rsidP="008475F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 xml:space="preserve">De leerling weet dat het fijn is om contact te hebben met een ander.  </w:t>
            </w:r>
          </w:p>
        </w:tc>
        <w:tc>
          <w:tcPr>
            <w:tcW w:w="2170" w:type="pct"/>
          </w:tcPr>
          <w:p w14:paraId="01ECF16C" w14:textId="77777777" w:rsidR="008475FF" w:rsidRPr="00763657" w:rsidRDefault="008475FF" w:rsidP="008475FF">
            <w:pPr>
              <w:pStyle w:val="Lijstalinea"/>
              <w:numPr>
                <w:ilvl w:val="0"/>
                <w:numId w:val="8"/>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 xml:space="preserve">De leerling weet dat hij een ander kan helpen, bijvoorbeeld vanuit de Bijbelverhalen.   </w:t>
            </w:r>
          </w:p>
          <w:p w14:paraId="564960C3" w14:textId="79F67D58" w:rsidR="008475FF" w:rsidRPr="00763657" w:rsidRDefault="008475FF" w:rsidP="008475FF">
            <w:pPr>
              <w:pStyle w:val="Lijstalinea"/>
              <w:numPr>
                <w:ilvl w:val="0"/>
                <w:numId w:val="8"/>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De leerling weet dat het fijn is om met vriendjes of vriendinnetjes te spelen.</w:t>
            </w:r>
          </w:p>
        </w:tc>
      </w:tr>
      <w:tr w:rsidR="00140D99" w:rsidRPr="00763B79" w14:paraId="28A94E4C" w14:textId="16786EAF" w:rsidTr="008475FF">
        <w:tblPrEx>
          <w:tblLook w:val="04A0" w:firstRow="1" w:lastRow="0" w:firstColumn="1" w:lastColumn="0" w:noHBand="0" w:noVBand="1"/>
        </w:tblPrEx>
        <w:trPr>
          <w:trHeight w:val="98"/>
        </w:trPr>
        <w:tc>
          <w:tcPr>
            <w:tcW w:w="660" w:type="pct"/>
          </w:tcPr>
          <w:p w14:paraId="66BAFDD7" w14:textId="3401F5B7" w:rsidR="008475FF" w:rsidRPr="00763B79" w:rsidRDefault="008475FF" w:rsidP="008475FF">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51AFF75E" w14:textId="77777777" w:rsidR="008475FF" w:rsidRPr="009820F3" w:rsidRDefault="008475FF" w:rsidP="008475F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kan de ander helpen met kleine taken/klusjes (met aansporing van de leerkracht).</w:t>
            </w:r>
          </w:p>
          <w:p w14:paraId="2EA91C24" w14:textId="23E705E1" w:rsidR="002C5114" w:rsidRPr="009820F3" w:rsidRDefault="002C5114" w:rsidP="008475F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kan contact leggen met andere kinderen.</w:t>
            </w:r>
          </w:p>
        </w:tc>
        <w:tc>
          <w:tcPr>
            <w:tcW w:w="2170" w:type="pct"/>
          </w:tcPr>
          <w:p w14:paraId="253AEFCA" w14:textId="77777777" w:rsidR="008475FF" w:rsidRPr="00763657" w:rsidRDefault="008475FF" w:rsidP="008475FF">
            <w:pPr>
              <w:rPr>
                <w:rFonts w:asciiTheme="minorHAnsi" w:hAnsiTheme="minorHAnsi" w:cstheme="minorHAnsi"/>
                <w:i/>
                <w:iCs/>
                <w:color w:val="003350"/>
                <w:sz w:val="16"/>
                <w:szCs w:val="16"/>
              </w:rPr>
            </w:pPr>
          </w:p>
        </w:tc>
      </w:tr>
      <w:tr w:rsidR="00140D99" w:rsidRPr="00763B79" w14:paraId="3C9BBF32" w14:textId="77777777" w:rsidTr="008475F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67E1EB90" w14:textId="7CF71152" w:rsidR="008475FF" w:rsidRPr="00763B79" w:rsidRDefault="00CA0E75" w:rsidP="008475FF">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w:t>
            </w:r>
            <w:r w:rsidR="008475FF" w:rsidRPr="00763B79">
              <w:rPr>
                <w:rFonts w:asciiTheme="minorHAnsi" w:hAnsiTheme="minorHAnsi" w:cstheme="minorHAnsi"/>
                <w:i/>
                <w:iCs/>
                <w:color w:val="003350"/>
                <w:sz w:val="16"/>
                <w:szCs w:val="16"/>
              </w:rPr>
              <w:t>ttitude</w:t>
            </w:r>
            <w:r w:rsidRPr="00763B79">
              <w:rPr>
                <w:rFonts w:asciiTheme="minorHAnsi" w:hAnsiTheme="minorHAnsi" w:cstheme="minorHAnsi"/>
                <w:i/>
                <w:iCs/>
                <w:color w:val="003350"/>
                <w:sz w:val="16"/>
                <w:szCs w:val="16"/>
              </w:rPr>
              <w:t>n</w:t>
            </w:r>
          </w:p>
        </w:tc>
        <w:tc>
          <w:tcPr>
            <w:tcW w:w="2169" w:type="pct"/>
          </w:tcPr>
          <w:p w14:paraId="6116E607" w14:textId="3A418D1F" w:rsidR="008475FF" w:rsidRPr="009820F3" w:rsidRDefault="008475FF" w:rsidP="008475F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wil contact maken met een ander.</w:t>
            </w:r>
          </w:p>
        </w:tc>
        <w:tc>
          <w:tcPr>
            <w:tcW w:w="2170" w:type="pct"/>
          </w:tcPr>
          <w:p w14:paraId="195F9049" w14:textId="45500072" w:rsidR="004B01BF" w:rsidRPr="00763657" w:rsidRDefault="004B01BF" w:rsidP="004B01BF">
            <w:pPr>
              <w:pStyle w:val="Lijstalinea"/>
              <w:numPr>
                <w:ilvl w:val="0"/>
                <w:numId w:val="13"/>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 xml:space="preserve">De leerling wil de ander helpen met kleine taken. </w:t>
            </w:r>
          </w:p>
          <w:p w14:paraId="468377E7" w14:textId="022EFFFD" w:rsidR="008475FF" w:rsidRPr="00763657" w:rsidRDefault="004B01BF" w:rsidP="004B01BF">
            <w:pPr>
              <w:pStyle w:val="Lijstalinea"/>
              <w:numPr>
                <w:ilvl w:val="0"/>
                <w:numId w:val="13"/>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De leerling wil contact leggen met een ander kind.</w:t>
            </w:r>
          </w:p>
        </w:tc>
      </w:tr>
    </w:tbl>
    <w:p w14:paraId="73FB7853" w14:textId="77777777" w:rsidR="008475FF" w:rsidRPr="00763B79" w:rsidRDefault="008475FF" w:rsidP="008475FF">
      <w:pPr>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140D99" w:rsidRPr="00763B79" w14:paraId="147633BD" w14:textId="77777777">
        <w:trPr>
          <w:trHeight w:val="98"/>
        </w:trPr>
        <w:tc>
          <w:tcPr>
            <w:tcW w:w="660" w:type="pct"/>
            <w:shd w:val="clear" w:color="auto" w:fill="D2ECFC"/>
          </w:tcPr>
          <w:p w14:paraId="384A836C" w14:textId="1C1020ED" w:rsidR="008475FF" w:rsidRPr="00763B79" w:rsidRDefault="008475FF">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Verschillen</w:t>
            </w:r>
          </w:p>
        </w:tc>
        <w:tc>
          <w:tcPr>
            <w:tcW w:w="2169" w:type="pct"/>
            <w:shd w:val="clear" w:color="auto" w:fill="D2ECFC"/>
          </w:tcPr>
          <w:p w14:paraId="1DA08ADF" w14:textId="77777777" w:rsidR="008475FF" w:rsidRPr="00763B79" w:rsidRDefault="008475FF">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32FC4F2D" w14:textId="1C1155E4" w:rsidR="008475FF" w:rsidRPr="00763B79" w:rsidRDefault="008475FF">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140D99" w:rsidRPr="00763B79" w14:paraId="73B1E298" w14:textId="77777777">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15AB8A97" w14:textId="77777777" w:rsidR="008475FF" w:rsidRPr="00763B79" w:rsidRDefault="008475FF">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70F08DC8" w14:textId="77777777" w:rsidR="008475FF" w:rsidRPr="009820F3" w:rsidRDefault="008475FF" w:rsidP="008475F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weet dat alle kinderen gelijkwaardig zijn aan elkaar.</w:t>
            </w:r>
          </w:p>
        </w:tc>
        <w:tc>
          <w:tcPr>
            <w:tcW w:w="2170" w:type="pct"/>
          </w:tcPr>
          <w:p w14:paraId="31A7E4EC" w14:textId="77777777" w:rsidR="008E0498" w:rsidRPr="00763657" w:rsidRDefault="00683C59" w:rsidP="008E0498">
            <w:pPr>
              <w:pStyle w:val="Lijstalinea"/>
              <w:numPr>
                <w:ilvl w:val="0"/>
                <w:numId w:val="8"/>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De leerling weet dat de kinderen in zijn klas gelijk zijn aan elkaar, ook als zij van elkaar verschillen.</w:t>
            </w:r>
          </w:p>
          <w:p w14:paraId="7C4AC180" w14:textId="1DD4C39E" w:rsidR="008E0498" w:rsidRPr="00763657" w:rsidRDefault="008E0498" w:rsidP="008E0498">
            <w:pPr>
              <w:pStyle w:val="Lijstalinea"/>
              <w:numPr>
                <w:ilvl w:val="0"/>
                <w:numId w:val="8"/>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De leerling weet dat God elk mens anders heeft geschapen.</w:t>
            </w:r>
          </w:p>
          <w:p w14:paraId="5080AE77" w14:textId="5AEE3526" w:rsidR="008475FF" w:rsidRPr="00763657" w:rsidRDefault="008E0498" w:rsidP="008E0498">
            <w:pPr>
              <w:pStyle w:val="Lijstalinea"/>
              <w:numPr>
                <w:ilvl w:val="0"/>
                <w:numId w:val="8"/>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De leerling weet dat alle kinderen gelijk zijn aan elkaar.</w:t>
            </w:r>
          </w:p>
        </w:tc>
      </w:tr>
      <w:tr w:rsidR="00140D99" w:rsidRPr="00763B79" w14:paraId="1685371C" w14:textId="77777777">
        <w:tblPrEx>
          <w:tblLook w:val="04A0" w:firstRow="1" w:lastRow="0" w:firstColumn="1" w:lastColumn="0" w:noHBand="0" w:noVBand="1"/>
        </w:tblPrEx>
        <w:trPr>
          <w:trHeight w:val="98"/>
        </w:trPr>
        <w:tc>
          <w:tcPr>
            <w:tcW w:w="660" w:type="pct"/>
          </w:tcPr>
          <w:p w14:paraId="0A4ED97B" w14:textId="77777777" w:rsidR="008475FF" w:rsidRPr="00763B79" w:rsidRDefault="008475FF" w:rsidP="008475FF">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0D5817D8" w14:textId="77777777" w:rsidR="008475FF" w:rsidRPr="009820F3" w:rsidRDefault="008475FF" w:rsidP="008475F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 xml:space="preserve">De leerling kan verschillen herkennen die hij ziet tussen hem en zijn klasgenoten. </w:t>
            </w:r>
          </w:p>
          <w:p w14:paraId="1A9F4DFF" w14:textId="77777777" w:rsidR="00274292" w:rsidRPr="009820F3" w:rsidRDefault="00274292" w:rsidP="008475F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kan met iedereen gelijk omgaan.</w:t>
            </w:r>
          </w:p>
          <w:p w14:paraId="0DFA0BB1" w14:textId="0139BF9C" w:rsidR="00274292" w:rsidRPr="009820F3" w:rsidRDefault="00274292" w:rsidP="008475F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luistert naar de juf</w:t>
            </w:r>
            <w:r w:rsidR="003C4DD4">
              <w:rPr>
                <w:rFonts w:asciiTheme="minorHAnsi" w:hAnsiTheme="minorHAnsi" w:cstheme="minorHAnsi"/>
                <w:color w:val="003350"/>
                <w:sz w:val="16"/>
                <w:szCs w:val="16"/>
              </w:rPr>
              <w:t xml:space="preserve">/meester </w:t>
            </w:r>
            <w:r w:rsidRPr="009820F3">
              <w:rPr>
                <w:rFonts w:asciiTheme="minorHAnsi" w:hAnsiTheme="minorHAnsi" w:cstheme="minorHAnsi"/>
                <w:color w:val="003350"/>
                <w:sz w:val="16"/>
                <w:szCs w:val="16"/>
              </w:rPr>
              <w:t>en naar andere kinderen.</w:t>
            </w:r>
          </w:p>
        </w:tc>
        <w:tc>
          <w:tcPr>
            <w:tcW w:w="2170" w:type="pct"/>
          </w:tcPr>
          <w:p w14:paraId="4C9F4E21" w14:textId="77777777" w:rsidR="008475FF" w:rsidRPr="00763657" w:rsidRDefault="008475FF" w:rsidP="008475FF">
            <w:pPr>
              <w:rPr>
                <w:rFonts w:asciiTheme="minorHAnsi" w:hAnsiTheme="minorHAnsi" w:cstheme="minorHAnsi"/>
                <w:i/>
                <w:iCs/>
                <w:color w:val="003350"/>
                <w:sz w:val="16"/>
                <w:szCs w:val="16"/>
              </w:rPr>
            </w:pPr>
          </w:p>
        </w:tc>
      </w:tr>
      <w:tr w:rsidR="00140D99" w:rsidRPr="00763B79" w14:paraId="3E9FAD1E"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1EFE2FB4" w14:textId="7DCD32F1" w:rsidR="008475FF" w:rsidRPr="00763B79" w:rsidRDefault="00FA07FD">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w:t>
            </w:r>
            <w:r w:rsidR="008475FF" w:rsidRPr="00763B79">
              <w:rPr>
                <w:rFonts w:asciiTheme="minorHAnsi" w:hAnsiTheme="minorHAnsi" w:cstheme="minorHAnsi"/>
                <w:i/>
                <w:iCs/>
                <w:color w:val="003350"/>
                <w:sz w:val="16"/>
                <w:szCs w:val="16"/>
              </w:rPr>
              <w:t>ttitude</w:t>
            </w:r>
            <w:r w:rsidRPr="00763B79">
              <w:rPr>
                <w:rFonts w:asciiTheme="minorHAnsi" w:hAnsiTheme="minorHAnsi" w:cstheme="minorHAnsi"/>
                <w:i/>
                <w:iCs/>
                <w:color w:val="003350"/>
                <w:sz w:val="16"/>
                <w:szCs w:val="16"/>
              </w:rPr>
              <w:t>n</w:t>
            </w:r>
          </w:p>
        </w:tc>
        <w:tc>
          <w:tcPr>
            <w:tcW w:w="2169" w:type="pct"/>
          </w:tcPr>
          <w:p w14:paraId="1878C1F8" w14:textId="2247CE08" w:rsidR="008475FF" w:rsidRPr="009820F3" w:rsidRDefault="008475FF" w:rsidP="008475F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wil rekening houden met de verschillen tussen hem en de ander.</w:t>
            </w:r>
          </w:p>
        </w:tc>
        <w:tc>
          <w:tcPr>
            <w:tcW w:w="2170" w:type="pct"/>
          </w:tcPr>
          <w:p w14:paraId="568AD8A9" w14:textId="77777777" w:rsidR="008475FF" w:rsidRPr="00763657" w:rsidRDefault="008475FF" w:rsidP="008475FF">
            <w:pPr>
              <w:pStyle w:val="Lijstalinea"/>
              <w:numPr>
                <w:ilvl w:val="0"/>
                <w:numId w:val="12"/>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 xml:space="preserve">De leerling wil goed omgaan met de verschillen tussen hem en de ander. </w:t>
            </w:r>
          </w:p>
          <w:p w14:paraId="6BB5F5B2" w14:textId="27A6A935" w:rsidR="008475FF" w:rsidRPr="00763657" w:rsidRDefault="008475FF" w:rsidP="008475FF">
            <w:pPr>
              <w:pStyle w:val="Lijstalinea"/>
              <w:numPr>
                <w:ilvl w:val="0"/>
                <w:numId w:val="12"/>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De leerling wil, als hij speelt met iemand, samen iets bedenken waar ze het allebei mee eens zijn.</w:t>
            </w:r>
          </w:p>
        </w:tc>
      </w:tr>
    </w:tbl>
    <w:p w14:paraId="1C2AFD77" w14:textId="77777777" w:rsidR="008475FF" w:rsidRPr="00763B79" w:rsidRDefault="008475FF" w:rsidP="008475FF">
      <w:pPr>
        <w:rPr>
          <w:rFonts w:asciiTheme="minorHAnsi" w:hAnsiTheme="minorHAnsi" w:cstheme="minorHAnsi"/>
          <w:color w:val="003350"/>
          <w:sz w:val="16"/>
          <w:szCs w:val="16"/>
        </w:rPr>
      </w:pPr>
    </w:p>
    <w:p w14:paraId="74AC6E96" w14:textId="77777777" w:rsidR="008475FF" w:rsidRPr="00763B79" w:rsidRDefault="008475FF" w:rsidP="008475FF">
      <w:pPr>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140D99" w:rsidRPr="00763B79" w14:paraId="0A016F7F" w14:textId="77777777" w:rsidTr="00756033">
        <w:trPr>
          <w:trHeight w:val="98"/>
        </w:trPr>
        <w:tc>
          <w:tcPr>
            <w:tcW w:w="660" w:type="pct"/>
            <w:shd w:val="clear" w:color="auto" w:fill="D2ECFC"/>
          </w:tcPr>
          <w:p w14:paraId="706F2C48" w14:textId="26FC9346" w:rsidR="009B76E4" w:rsidRPr="00763B79" w:rsidRDefault="00D96956"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Schepping</w:t>
            </w:r>
          </w:p>
        </w:tc>
        <w:tc>
          <w:tcPr>
            <w:tcW w:w="2169" w:type="pct"/>
            <w:shd w:val="clear" w:color="auto" w:fill="D2ECFC"/>
          </w:tcPr>
          <w:p w14:paraId="7402C60E" w14:textId="77777777" w:rsidR="009B76E4" w:rsidRPr="00763B79" w:rsidRDefault="009B76E4"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297509B0" w14:textId="353E2DA8" w:rsidR="009B76E4" w:rsidRPr="00763B79" w:rsidRDefault="009B76E4"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140D99" w:rsidRPr="00763B79" w14:paraId="3D204A60"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741F0458" w14:textId="77777777" w:rsidR="009B76E4" w:rsidRPr="00763B79" w:rsidRDefault="009B76E4"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64F6A06C" w14:textId="132314BC" w:rsidR="009B76E4" w:rsidRPr="009820F3" w:rsidRDefault="005B32D9" w:rsidP="00756033">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 xml:space="preserve">De leerling weet dat het belangrijk is om netjes met de schepping om te gaan.  </w:t>
            </w:r>
          </w:p>
        </w:tc>
        <w:tc>
          <w:tcPr>
            <w:tcW w:w="2170" w:type="pct"/>
          </w:tcPr>
          <w:p w14:paraId="19EED5D0" w14:textId="077AA387" w:rsidR="00F91D16" w:rsidRPr="00763657" w:rsidRDefault="00F91D16" w:rsidP="00F91D16">
            <w:pPr>
              <w:pStyle w:val="Lijstalinea"/>
              <w:numPr>
                <w:ilvl w:val="0"/>
                <w:numId w:val="8"/>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 xml:space="preserve">De leerling weet dat God alles goed heeft geschapen. </w:t>
            </w:r>
          </w:p>
          <w:p w14:paraId="7A8D5B02" w14:textId="77777777" w:rsidR="00F91D16" w:rsidRPr="00763657" w:rsidRDefault="00F91D16" w:rsidP="00F91D16">
            <w:pPr>
              <w:pStyle w:val="Lijstalinea"/>
              <w:numPr>
                <w:ilvl w:val="0"/>
                <w:numId w:val="8"/>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 xml:space="preserve">De leerling weet dat het belangrijk is om netjes met de natuur om te gaan. </w:t>
            </w:r>
          </w:p>
          <w:p w14:paraId="637E1F83" w14:textId="6BBDE078" w:rsidR="00F91D16" w:rsidRPr="00763657" w:rsidRDefault="00F91D16" w:rsidP="00F91D16">
            <w:pPr>
              <w:pStyle w:val="Lijstalinea"/>
              <w:numPr>
                <w:ilvl w:val="0"/>
                <w:numId w:val="8"/>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De leerling weet dat afval de natuur vervuilt.</w:t>
            </w:r>
          </w:p>
          <w:p w14:paraId="788BD488" w14:textId="77777777" w:rsidR="00F91D16" w:rsidRPr="00763657" w:rsidRDefault="00F91D16" w:rsidP="00F91D16">
            <w:pPr>
              <w:pStyle w:val="Lijstalinea"/>
              <w:numPr>
                <w:ilvl w:val="0"/>
                <w:numId w:val="8"/>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 xml:space="preserve">De leerling weet dat afval scheiden bijdraagt aan het zorgen voor Gods schepping. </w:t>
            </w:r>
          </w:p>
          <w:p w14:paraId="28E39037" w14:textId="27654D7C" w:rsidR="009B76E4" w:rsidRPr="00763657" w:rsidRDefault="00F91D16" w:rsidP="00F91D16">
            <w:pPr>
              <w:pStyle w:val="Lijstalinea"/>
              <w:numPr>
                <w:ilvl w:val="0"/>
                <w:numId w:val="8"/>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De leerling weet dat water belangrijk is om van te leven.</w:t>
            </w:r>
          </w:p>
        </w:tc>
      </w:tr>
      <w:tr w:rsidR="00140D99" w:rsidRPr="00763B79" w14:paraId="203BEB47" w14:textId="77777777" w:rsidTr="00756033">
        <w:tblPrEx>
          <w:tblLook w:val="04A0" w:firstRow="1" w:lastRow="0" w:firstColumn="1" w:lastColumn="0" w:noHBand="0" w:noVBand="1"/>
        </w:tblPrEx>
        <w:trPr>
          <w:trHeight w:val="98"/>
        </w:trPr>
        <w:tc>
          <w:tcPr>
            <w:tcW w:w="660" w:type="pct"/>
          </w:tcPr>
          <w:p w14:paraId="1AD21ECB" w14:textId="77777777" w:rsidR="009B76E4" w:rsidRPr="00763B79" w:rsidRDefault="009B76E4"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53192565" w14:textId="77777777" w:rsidR="005440BC" w:rsidRPr="009820F3" w:rsidRDefault="005440BC" w:rsidP="005440BC">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kan zuinig omgaan met de natuur bij hem in de buurt.</w:t>
            </w:r>
          </w:p>
          <w:p w14:paraId="6A5EFB9F" w14:textId="77777777" w:rsidR="005440BC" w:rsidRPr="009820F3" w:rsidRDefault="005440BC" w:rsidP="005440BC">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kan afval scheiden.</w:t>
            </w:r>
          </w:p>
          <w:p w14:paraId="6C681D60" w14:textId="5EF7FAD7" w:rsidR="009B76E4" w:rsidRPr="009820F3" w:rsidRDefault="005440BC" w:rsidP="005440BC">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kan zuinig omgaan met drinkwater.</w:t>
            </w:r>
          </w:p>
        </w:tc>
        <w:tc>
          <w:tcPr>
            <w:tcW w:w="2170" w:type="pct"/>
          </w:tcPr>
          <w:p w14:paraId="713BDA8B" w14:textId="77777777" w:rsidR="009B76E4" w:rsidRPr="00763657" w:rsidRDefault="009B76E4" w:rsidP="00756033">
            <w:pPr>
              <w:rPr>
                <w:rFonts w:asciiTheme="minorHAnsi" w:hAnsiTheme="minorHAnsi" w:cstheme="minorHAnsi"/>
                <w:i/>
                <w:iCs/>
                <w:color w:val="003350"/>
                <w:sz w:val="16"/>
                <w:szCs w:val="16"/>
              </w:rPr>
            </w:pPr>
          </w:p>
        </w:tc>
      </w:tr>
      <w:tr w:rsidR="00140D99" w:rsidRPr="00763B79" w14:paraId="4EF0CC7B"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35BDC21C" w14:textId="77777777" w:rsidR="009B76E4" w:rsidRPr="00763B79" w:rsidRDefault="009B76E4"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4BCC724E" w14:textId="37199F13" w:rsidR="009B76E4" w:rsidRPr="009820F3" w:rsidRDefault="008419CD" w:rsidP="008419CD">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wil netjes met de schepping omgaan.</w:t>
            </w:r>
          </w:p>
        </w:tc>
        <w:tc>
          <w:tcPr>
            <w:tcW w:w="2170" w:type="pct"/>
          </w:tcPr>
          <w:p w14:paraId="0D257A09" w14:textId="74B831E5" w:rsidR="004D5142" w:rsidRPr="00763657" w:rsidRDefault="004D5142" w:rsidP="004D5142">
            <w:pPr>
              <w:pStyle w:val="Lijstalinea"/>
              <w:numPr>
                <w:ilvl w:val="0"/>
                <w:numId w:val="12"/>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De leerling wil netjes omgaan met de natuur bij hem in de buurt.</w:t>
            </w:r>
          </w:p>
          <w:p w14:paraId="0B30F88B" w14:textId="2E58946E" w:rsidR="004D5142" w:rsidRPr="00763657" w:rsidRDefault="004D5142" w:rsidP="004D5142">
            <w:pPr>
              <w:pStyle w:val="Lijstalinea"/>
              <w:numPr>
                <w:ilvl w:val="0"/>
                <w:numId w:val="12"/>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 xml:space="preserve">De leerling wil afval scheiden. </w:t>
            </w:r>
          </w:p>
          <w:p w14:paraId="194032FD" w14:textId="70BB922F" w:rsidR="009B76E4" w:rsidRPr="00763657" w:rsidRDefault="004D5142" w:rsidP="004D5142">
            <w:pPr>
              <w:pStyle w:val="Lijstalinea"/>
              <w:numPr>
                <w:ilvl w:val="0"/>
                <w:numId w:val="12"/>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De leerling wil zuinig omgaan met drinkwater.</w:t>
            </w:r>
          </w:p>
        </w:tc>
      </w:tr>
    </w:tbl>
    <w:p w14:paraId="359CAFF7" w14:textId="70AB231E" w:rsidR="00E75540" w:rsidRPr="00763B79" w:rsidRDefault="00E75540">
      <w:pPr>
        <w:spacing w:after="160" w:line="259" w:lineRule="auto"/>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140D99" w:rsidRPr="00763B79" w14:paraId="2D08B483" w14:textId="77777777" w:rsidTr="00756033">
        <w:trPr>
          <w:trHeight w:val="98"/>
        </w:trPr>
        <w:tc>
          <w:tcPr>
            <w:tcW w:w="660" w:type="pct"/>
            <w:shd w:val="clear" w:color="auto" w:fill="D2ECFC"/>
          </w:tcPr>
          <w:p w14:paraId="537A42A3" w14:textId="5B504A35" w:rsidR="009B76E4" w:rsidRPr="00763B79" w:rsidRDefault="0084184C"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lastRenderedPageBreak/>
              <w:t>Digitaal</w:t>
            </w:r>
          </w:p>
        </w:tc>
        <w:tc>
          <w:tcPr>
            <w:tcW w:w="2169" w:type="pct"/>
            <w:shd w:val="clear" w:color="auto" w:fill="D2ECFC"/>
          </w:tcPr>
          <w:p w14:paraId="145B4986" w14:textId="77777777" w:rsidR="009B76E4" w:rsidRPr="00763B79" w:rsidRDefault="009B76E4"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0D205926" w14:textId="64FDFEE8" w:rsidR="009B76E4" w:rsidRPr="00763B79" w:rsidRDefault="009B76E4"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140D99" w:rsidRPr="00763B79" w14:paraId="4B37AD20"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4201D7C9" w14:textId="77777777" w:rsidR="009B76E4" w:rsidRPr="00763B79" w:rsidRDefault="009B76E4"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5BC01DD3" w14:textId="1F7B077F" w:rsidR="009B76E4" w:rsidRPr="009820F3" w:rsidRDefault="0084184C" w:rsidP="00AE6FE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 xml:space="preserve">De leerling weet hoe hij media mag gebruiken.  </w:t>
            </w:r>
          </w:p>
        </w:tc>
        <w:tc>
          <w:tcPr>
            <w:tcW w:w="2170" w:type="pct"/>
          </w:tcPr>
          <w:p w14:paraId="5169B08D" w14:textId="10476D44" w:rsidR="00097227" w:rsidRPr="00763657" w:rsidRDefault="00097227" w:rsidP="00097227">
            <w:pPr>
              <w:pStyle w:val="Lijstalinea"/>
              <w:numPr>
                <w:ilvl w:val="0"/>
                <w:numId w:val="8"/>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 xml:space="preserve">De leerling weet dat </w:t>
            </w:r>
            <w:r w:rsidR="0063651E" w:rsidRPr="00763657">
              <w:rPr>
                <w:rFonts w:asciiTheme="minorHAnsi" w:hAnsiTheme="minorHAnsi" w:cstheme="minorHAnsi"/>
                <w:i/>
                <w:iCs/>
                <w:color w:val="003350"/>
                <w:sz w:val="16"/>
                <w:szCs w:val="16"/>
              </w:rPr>
              <w:t>er een limiet is aan zijn schermtijd.</w:t>
            </w:r>
          </w:p>
          <w:p w14:paraId="156B2A05" w14:textId="749511FB" w:rsidR="009B76E4" w:rsidRPr="00763657" w:rsidRDefault="00097227" w:rsidP="00097227">
            <w:pPr>
              <w:pStyle w:val="Lijstalinea"/>
              <w:numPr>
                <w:ilvl w:val="0"/>
                <w:numId w:val="8"/>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 xml:space="preserve">De leerling weet wanneer een film of game niet </w:t>
            </w:r>
            <w:r w:rsidR="0063651E" w:rsidRPr="00763657">
              <w:rPr>
                <w:rFonts w:asciiTheme="minorHAnsi" w:hAnsiTheme="minorHAnsi" w:cstheme="minorHAnsi"/>
                <w:i/>
                <w:iCs/>
                <w:color w:val="003350"/>
                <w:sz w:val="16"/>
                <w:szCs w:val="16"/>
              </w:rPr>
              <w:t>pas</w:t>
            </w:r>
            <w:r w:rsidRPr="00763657">
              <w:rPr>
                <w:rFonts w:asciiTheme="minorHAnsi" w:hAnsiTheme="minorHAnsi" w:cstheme="minorHAnsi"/>
                <w:i/>
                <w:iCs/>
                <w:color w:val="003350"/>
                <w:sz w:val="16"/>
                <w:szCs w:val="16"/>
              </w:rPr>
              <w:t>t bij de Bijbel.</w:t>
            </w:r>
          </w:p>
        </w:tc>
      </w:tr>
      <w:tr w:rsidR="00140D99" w:rsidRPr="00763B79" w14:paraId="53B1DBCF" w14:textId="77777777" w:rsidTr="00756033">
        <w:tblPrEx>
          <w:tblLook w:val="04A0" w:firstRow="1" w:lastRow="0" w:firstColumn="1" w:lastColumn="0" w:noHBand="0" w:noVBand="1"/>
        </w:tblPrEx>
        <w:trPr>
          <w:trHeight w:val="98"/>
        </w:trPr>
        <w:tc>
          <w:tcPr>
            <w:tcW w:w="660" w:type="pct"/>
          </w:tcPr>
          <w:p w14:paraId="31F97E04" w14:textId="77777777" w:rsidR="009B76E4" w:rsidRPr="00763B79" w:rsidRDefault="009B76E4"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4C374D15" w14:textId="4E6A6F27" w:rsidR="008719D6" w:rsidRPr="009820F3" w:rsidRDefault="008719D6" w:rsidP="00AE6FE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 xml:space="preserve">De leerling kan benoemen dat </w:t>
            </w:r>
            <w:r w:rsidR="0063651E">
              <w:rPr>
                <w:rFonts w:asciiTheme="minorHAnsi" w:hAnsiTheme="minorHAnsi" w:cstheme="minorHAnsi"/>
                <w:color w:val="003350"/>
                <w:sz w:val="16"/>
                <w:szCs w:val="16"/>
              </w:rPr>
              <w:t>er een limiet is aan zijn schermtijd.</w:t>
            </w:r>
            <w:r w:rsidRPr="009820F3">
              <w:rPr>
                <w:rFonts w:asciiTheme="minorHAnsi" w:hAnsiTheme="minorHAnsi" w:cstheme="minorHAnsi"/>
                <w:color w:val="003350"/>
                <w:sz w:val="16"/>
                <w:szCs w:val="16"/>
              </w:rPr>
              <w:t xml:space="preserve"> </w:t>
            </w:r>
          </w:p>
          <w:p w14:paraId="7724CAB4" w14:textId="38BE3C11" w:rsidR="009B76E4" w:rsidRPr="009820F3" w:rsidRDefault="008719D6" w:rsidP="00AE6FE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 xml:space="preserve">De leerling kan benoemen welke onderdelen van een film, app of game niet </w:t>
            </w:r>
            <w:r w:rsidR="00635FE4">
              <w:rPr>
                <w:rFonts w:asciiTheme="minorHAnsi" w:hAnsiTheme="minorHAnsi" w:cstheme="minorHAnsi"/>
                <w:color w:val="003350"/>
                <w:sz w:val="16"/>
                <w:szCs w:val="16"/>
              </w:rPr>
              <w:t>passe</w:t>
            </w:r>
            <w:r w:rsidRPr="009820F3">
              <w:rPr>
                <w:rFonts w:asciiTheme="minorHAnsi" w:hAnsiTheme="minorHAnsi" w:cstheme="minorHAnsi"/>
                <w:color w:val="003350"/>
                <w:sz w:val="16"/>
                <w:szCs w:val="16"/>
              </w:rPr>
              <w:t>n bij de Bijbel.</w:t>
            </w:r>
          </w:p>
        </w:tc>
        <w:tc>
          <w:tcPr>
            <w:tcW w:w="2170" w:type="pct"/>
          </w:tcPr>
          <w:p w14:paraId="598162A3" w14:textId="77777777" w:rsidR="009B76E4" w:rsidRPr="00763657" w:rsidRDefault="009B76E4" w:rsidP="00756033">
            <w:pPr>
              <w:rPr>
                <w:rFonts w:asciiTheme="minorHAnsi" w:hAnsiTheme="minorHAnsi" w:cstheme="minorHAnsi"/>
                <w:i/>
                <w:iCs/>
                <w:color w:val="003350"/>
                <w:sz w:val="16"/>
                <w:szCs w:val="16"/>
              </w:rPr>
            </w:pPr>
          </w:p>
        </w:tc>
      </w:tr>
      <w:tr w:rsidR="00140D99" w:rsidRPr="00763B79" w14:paraId="33DD4B84"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694A70CF" w14:textId="77777777" w:rsidR="009B76E4" w:rsidRPr="00763B79" w:rsidRDefault="009B76E4"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67D6A284" w14:textId="242EBECB" w:rsidR="009B76E4" w:rsidRPr="009820F3" w:rsidRDefault="00B4737D" w:rsidP="00AE6FE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wil ook andere dingen doen dan met media bezig zijn.</w:t>
            </w:r>
          </w:p>
        </w:tc>
        <w:tc>
          <w:tcPr>
            <w:tcW w:w="2170" w:type="pct"/>
          </w:tcPr>
          <w:p w14:paraId="2EDEC94D" w14:textId="425B116C" w:rsidR="009B76E4" w:rsidRPr="00763657" w:rsidRDefault="007A1E35" w:rsidP="00756033">
            <w:pPr>
              <w:pStyle w:val="Lijstalinea"/>
              <w:numPr>
                <w:ilvl w:val="0"/>
                <w:numId w:val="12"/>
              </w:numPr>
              <w:rPr>
                <w:rFonts w:asciiTheme="minorHAnsi" w:hAnsiTheme="minorHAnsi" w:cstheme="minorHAnsi"/>
                <w:i/>
                <w:iCs/>
                <w:color w:val="003350"/>
                <w:sz w:val="16"/>
                <w:szCs w:val="16"/>
              </w:rPr>
            </w:pPr>
            <w:r w:rsidRPr="00763657">
              <w:rPr>
                <w:rFonts w:asciiTheme="minorHAnsi" w:hAnsiTheme="minorHAnsi" w:cstheme="minorHAnsi"/>
                <w:i/>
                <w:iCs/>
                <w:color w:val="003350"/>
                <w:sz w:val="16"/>
                <w:szCs w:val="16"/>
              </w:rPr>
              <w:t xml:space="preserve">De leerling wil </w:t>
            </w:r>
            <w:r w:rsidR="00635FE4" w:rsidRPr="00763657">
              <w:rPr>
                <w:rFonts w:asciiTheme="minorHAnsi" w:hAnsiTheme="minorHAnsi" w:cstheme="minorHAnsi"/>
                <w:i/>
                <w:iCs/>
                <w:color w:val="003350"/>
                <w:sz w:val="16"/>
                <w:szCs w:val="16"/>
              </w:rPr>
              <w:t>naast schermtijd ook ontspannen door middel van bijvoorbeeld (prenten)boeken, spelletjes of creatief bezig zijn.</w:t>
            </w:r>
          </w:p>
        </w:tc>
      </w:tr>
    </w:tbl>
    <w:p w14:paraId="31D8567A" w14:textId="77777777" w:rsidR="009B76E4" w:rsidRPr="00763B79" w:rsidRDefault="009B76E4">
      <w:pPr>
        <w:spacing w:after="160" w:line="259" w:lineRule="auto"/>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140D99" w:rsidRPr="00763B79" w14:paraId="356F7E0C" w14:textId="77777777" w:rsidTr="00756033">
        <w:trPr>
          <w:trHeight w:val="98"/>
        </w:trPr>
        <w:tc>
          <w:tcPr>
            <w:tcW w:w="660" w:type="pct"/>
            <w:shd w:val="clear" w:color="auto" w:fill="D2ECFC"/>
          </w:tcPr>
          <w:p w14:paraId="737E8D25" w14:textId="352BE169" w:rsidR="009B76E4" w:rsidRPr="00763B79" w:rsidRDefault="00C03D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Democratie</w:t>
            </w:r>
          </w:p>
        </w:tc>
        <w:tc>
          <w:tcPr>
            <w:tcW w:w="2169" w:type="pct"/>
            <w:shd w:val="clear" w:color="auto" w:fill="D2ECFC"/>
          </w:tcPr>
          <w:p w14:paraId="58F9C83D" w14:textId="77777777" w:rsidR="009B76E4" w:rsidRPr="00763B79" w:rsidRDefault="009B76E4"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0183B97C" w14:textId="12D99128" w:rsidR="009B76E4" w:rsidRPr="00763B79" w:rsidRDefault="009B76E4"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140D99" w:rsidRPr="00763B79" w14:paraId="4C0322DE"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11436E73" w14:textId="77777777" w:rsidR="009B76E4" w:rsidRPr="00763B79" w:rsidRDefault="009B76E4"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62F0F9C8" w14:textId="74570726" w:rsidR="009B76E4" w:rsidRPr="009820F3" w:rsidRDefault="00AE6FEF" w:rsidP="00AE6FE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weet dat er regels en afspraken zijn waar hij zich aan moet houden.</w:t>
            </w:r>
          </w:p>
        </w:tc>
        <w:tc>
          <w:tcPr>
            <w:tcW w:w="2170" w:type="pct"/>
          </w:tcPr>
          <w:p w14:paraId="3FCEA7AC" w14:textId="2E162329" w:rsidR="007C3130" w:rsidRPr="00720144" w:rsidRDefault="007C3130" w:rsidP="007C313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t>
            </w:r>
            <w:r w:rsidR="00EE42D2" w:rsidRPr="00720144">
              <w:rPr>
                <w:rFonts w:asciiTheme="minorHAnsi" w:hAnsiTheme="minorHAnsi" w:cstheme="minorHAnsi"/>
                <w:i/>
                <w:iCs/>
                <w:color w:val="003350"/>
                <w:sz w:val="16"/>
                <w:szCs w:val="16"/>
              </w:rPr>
              <w:t>ken</w:t>
            </w:r>
            <w:r w:rsidRPr="00720144">
              <w:rPr>
                <w:rFonts w:asciiTheme="minorHAnsi" w:hAnsiTheme="minorHAnsi" w:cstheme="minorHAnsi"/>
                <w:i/>
                <w:iCs/>
                <w:color w:val="003350"/>
                <w:sz w:val="16"/>
                <w:szCs w:val="16"/>
              </w:rPr>
              <w:t xml:space="preserve">t de regels in de klas. </w:t>
            </w:r>
          </w:p>
          <w:p w14:paraId="76033691" w14:textId="77777777" w:rsidR="007C3130" w:rsidRPr="00720144" w:rsidRDefault="007C3130" w:rsidP="007C313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regels en afspraken voor iedereen gelden. </w:t>
            </w:r>
          </w:p>
          <w:p w14:paraId="745144A5" w14:textId="77777777" w:rsidR="007C3130" w:rsidRPr="00720144" w:rsidRDefault="007C3130" w:rsidP="007C313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regels helpen om samen te kunnen spelen en werken. </w:t>
            </w:r>
          </w:p>
          <w:p w14:paraId="003D556F" w14:textId="6CC36467" w:rsidR="009B76E4" w:rsidRPr="00720144" w:rsidRDefault="007C3130" w:rsidP="007C313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kent de gespreksregels (luisteren en de ander uit laten praten).  </w:t>
            </w:r>
          </w:p>
        </w:tc>
      </w:tr>
      <w:tr w:rsidR="00140D99" w:rsidRPr="00763B79" w14:paraId="1E3CD007" w14:textId="77777777" w:rsidTr="00756033">
        <w:tblPrEx>
          <w:tblLook w:val="04A0" w:firstRow="1" w:lastRow="0" w:firstColumn="1" w:lastColumn="0" w:noHBand="0" w:noVBand="1"/>
        </w:tblPrEx>
        <w:trPr>
          <w:trHeight w:val="98"/>
        </w:trPr>
        <w:tc>
          <w:tcPr>
            <w:tcW w:w="660" w:type="pct"/>
          </w:tcPr>
          <w:p w14:paraId="2F5D8A8C" w14:textId="77777777" w:rsidR="009B76E4" w:rsidRPr="00763B79" w:rsidRDefault="009B76E4"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643A3309" w14:textId="06D5A61B" w:rsidR="00666F4F" w:rsidRPr="009820F3" w:rsidRDefault="00666F4F" w:rsidP="00666F4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kan zich houden aan de regels.</w:t>
            </w:r>
          </w:p>
          <w:p w14:paraId="4454F11D" w14:textId="2D2259B6" w:rsidR="00666F4F" w:rsidRPr="009820F3" w:rsidRDefault="00666F4F" w:rsidP="00666F4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 xml:space="preserve">De leerling kan regels bedenken om samen fijn te kunnen spelen en werken. </w:t>
            </w:r>
          </w:p>
          <w:p w14:paraId="2C27B7BC" w14:textId="0161415E" w:rsidR="00666F4F" w:rsidRPr="009820F3" w:rsidRDefault="00666F4F" w:rsidP="00666F4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 xml:space="preserve">De leerling kan luisteren naar de ander. </w:t>
            </w:r>
          </w:p>
          <w:p w14:paraId="43D029EA" w14:textId="0AC0705B" w:rsidR="009B76E4" w:rsidRPr="009820F3" w:rsidRDefault="00666F4F" w:rsidP="00666F4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kan de ander uit laten praten.</w:t>
            </w:r>
          </w:p>
        </w:tc>
        <w:tc>
          <w:tcPr>
            <w:tcW w:w="2170" w:type="pct"/>
          </w:tcPr>
          <w:p w14:paraId="23E4DE9C" w14:textId="77777777" w:rsidR="009B76E4" w:rsidRPr="00720144" w:rsidRDefault="009B76E4" w:rsidP="00756033">
            <w:pPr>
              <w:rPr>
                <w:rFonts w:asciiTheme="minorHAnsi" w:hAnsiTheme="minorHAnsi" w:cstheme="minorHAnsi"/>
                <w:i/>
                <w:iCs/>
                <w:color w:val="003350"/>
                <w:sz w:val="16"/>
                <w:szCs w:val="16"/>
              </w:rPr>
            </w:pPr>
          </w:p>
        </w:tc>
      </w:tr>
      <w:tr w:rsidR="00140D99" w:rsidRPr="00763B79" w14:paraId="34C082DE"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1E056FB7" w14:textId="77777777" w:rsidR="009B76E4" w:rsidRPr="00763B79" w:rsidRDefault="009B76E4"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519B8AC8" w14:textId="428D949B" w:rsidR="009B76E4" w:rsidRPr="009820F3" w:rsidRDefault="00136CB8" w:rsidP="00666F4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 xml:space="preserve">De leerling wil zich houden aan regels en afspraken.  </w:t>
            </w:r>
          </w:p>
        </w:tc>
        <w:tc>
          <w:tcPr>
            <w:tcW w:w="2170" w:type="pct"/>
          </w:tcPr>
          <w:p w14:paraId="390E5776" w14:textId="1062B791" w:rsidR="009F2C17" w:rsidRPr="00720144" w:rsidRDefault="009F2C17" w:rsidP="009F2C17">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zich houden aan de regels.</w:t>
            </w:r>
          </w:p>
          <w:p w14:paraId="763E2307" w14:textId="77777777" w:rsidR="009F2C17" w:rsidRPr="00720144" w:rsidRDefault="009F2C17" w:rsidP="009F2C17">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in gesprek gaan over de regels van het spelen en werken.</w:t>
            </w:r>
          </w:p>
          <w:p w14:paraId="598C7E0B" w14:textId="6C0BBF4D" w:rsidR="009F2C17" w:rsidRPr="00720144" w:rsidRDefault="009F2C17" w:rsidP="009F2C17">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naar de ander luisteren. </w:t>
            </w:r>
          </w:p>
          <w:p w14:paraId="36033978" w14:textId="7DCC642D" w:rsidR="009B76E4" w:rsidRPr="00720144" w:rsidRDefault="009F2C17" w:rsidP="009F2C17">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de ander uit laten praten.</w:t>
            </w:r>
          </w:p>
        </w:tc>
      </w:tr>
    </w:tbl>
    <w:p w14:paraId="5AB1ACF0" w14:textId="77777777" w:rsidR="009B76E4" w:rsidRPr="00763B79" w:rsidRDefault="009B76E4">
      <w:pPr>
        <w:spacing w:after="160" w:line="259" w:lineRule="auto"/>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140D99" w:rsidRPr="00763B79" w14:paraId="73263C8A" w14:textId="77777777" w:rsidTr="00756033">
        <w:trPr>
          <w:trHeight w:val="98"/>
        </w:trPr>
        <w:tc>
          <w:tcPr>
            <w:tcW w:w="660" w:type="pct"/>
            <w:shd w:val="clear" w:color="auto" w:fill="D2ECFC"/>
          </w:tcPr>
          <w:p w14:paraId="4F5F3C37" w14:textId="0A1C10E7" w:rsidR="009B76E4" w:rsidRPr="00763B79" w:rsidRDefault="0056475C"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Wereld</w:t>
            </w:r>
          </w:p>
        </w:tc>
        <w:tc>
          <w:tcPr>
            <w:tcW w:w="2169" w:type="pct"/>
            <w:shd w:val="clear" w:color="auto" w:fill="D2ECFC"/>
          </w:tcPr>
          <w:p w14:paraId="1395ED90" w14:textId="77777777" w:rsidR="009B76E4" w:rsidRPr="00763B79" w:rsidRDefault="009B76E4"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79C77025" w14:textId="5614BF84" w:rsidR="009B76E4" w:rsidRPr="00763B79" w:rsidRDefault="009B76E4"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140D99" w:rsidRPr="00763B79" w14:paraId="07C0E75D"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1CED7924" w14:textId="77777777" w:rsidR="009B76E4" w:rsidRPr="00763B79" w:rsidRDefault="009B76E4"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5D4D090F" w14:textId="2E504F5F" w:rsidR="009B76E4" w:rsidRPr="009820F3" w:rsidRDefault="0056475C" w:rsidP="00666F4F">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 xml:space="preserve">De leerling weet dat mensen in verschillende situaties leven.  </w:t>
            </w:r>
          </w:p>
        </w:tc>
        <w:tc>
          <w:tcPr>
            <w:tcW w:w="2170" w:type="pct"/>
          </w:tcPr>
          <w:p w14:paraId="7B9694E5" w14:textId="61DBA414" w:rsidR="00ED45D5" w:rsidRPr="00720144" w:rsidRDefault="00ED45D5" w:rsidP="00ED45D5">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andere landen andere gewoontes hebben. </w:t>
            </w:r>
          </w:p>
          <w:p w14:paraId="5ADAFC4B" w14:textId="77777777" w:rsidR="00ED45D5" w:rsidRPr="00720144" w:rsidRDefault="00ED45D5" w:rsidP="00ED45D5">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er in Nederland mensen wonen die uit een ander land komen. </w:t>
            </w:r>
          </w:p>
          <w:p w14:paraId="0BDA58CE" w14:textId="529B2DEA" w:rsidR="00ED45D5" w:rsidRPr="00720144" w:rsidRDefault="00ED45D5" w:rsidP="00ED45D5">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er arme mensen zijn, in Nederland en in andere landen. </w:t>
            </w:r>
          </w:p>
          <w:p w14:paraId="696CA348" w14:textId="528D9AA5" w:rsidR="009B76E4" w:rsidRPr="00720144" w:rsidRDefault="00ED45D5" w:rsidP="00ED45D5">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dat geld geven aan de ander hoort bij een christelijk leven.</w:t>
            </w:r>
          </w:p>
        </w:tc>
      </w:tr>
      <w:tr w:rsidR="00140D99" w:rsidRPr="00763B79" w14:paraId="6E7274A1" w14:textId="77777777" w:rsidTr="00756033">
        <w:tblPrEx>
          <w:tblLook w:val="04A0" w:firstRow="1" w:lastRow="0" w:firstColumn="1" w:lastColumn="0" w:noHBand="0" w:noVBand="1"/>
        </w:tblPrEx>
        <w:trPr>
          <w:trHeight w:val="98"/>
        </w:trPr>
        <w:tc>
          <w:tcPr>
            <w:tcW w:w="660" w:type="pct"/>
          </w:tcPr>
          <w:p w14:paraId="0E7884F9" w14:textId="77777777" w:rsidR="009B76E4" w:rsidRPr="00763B79" w:rsidRDefault="009B76E4"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6FB97B7B" w14:textId="0FFFFAE2" w:rsidR="00980868" w:rsidRPr="009820F3" w:rsidRDefault="00980868" w:rsidP="00980868">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kan verschillende dagelijkse gewoonten uit verschillende landen benoemen.</w:t>
            </w:r>
          </w:p>
          <w:p w14:paraId="39C31951" w14:textId="69FA5113" w:rsidR="00980868" w:rsidRPr="009820F3" w:rsidRDefault="00980868" w:rsidP="00980868">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kan verschillende dagelijkse gewoonten uitvoeren</w:t>
            </w:r>
            <w:r w:rsidR="002406A3">
              <w:rPr>
                <w:rFonts w:asciiTheme="minorHAnsi" w:hAnsiTheme="minorHAnsi" w:cstheme="minorHAnsi"/>
                <w:color w:val="003350"/>
                <w:sz w:val="16"/>
                <w:szCs w:val="16"/>
              </w:rPr>
              <w:t xml:space="preserve">, zoals </w:t>
            </w:r>
            <w:r w:rsidRPr="009820F3">
              <w:rPr>
                <w:rFonts w:asciiTheme="minorHAnsi" w:hAnsiTheme="minorHAnsi" w:cstheme="minorHAnsi"/>
                <w:color w:val="003350"/>
                <w:sz w:val="16"/>
                <w:szCs w:val="16"/>
              </w:rPr>
              <w:t>begroeten, afscheid nemen en netjes eten</w:t>
            </w:r>
            <w:r w:rsidR="002406A3">
              <w:rPr>
                <w:rFonts w:asciiTheme="minorHAnsi" w:hAnsiTheme="minorHAnsi" w:cstheme="minorHAnsi"/>
                <w:color w:val="003350"/>
                <w:sz w:val="16"/>
                <w:szCs w:val="16"/>
              </w:rPr>
              <w:t>.</w:t>
            </w:r>
          </w:p>
          <w:p w14:paraId="19EE81C5" w14:textId="652733C0" w:rsidR="009B76E4" w:rsidRPr="009820F3" w:rsidRDefault="00980868" w:rsidP="00980868">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 xml:space="preserve">De leerling kan het nut van zending benoemen.  </w:t>
            </w:r>
          </w:p>
        </w:tc>
        <w:tc>
          <w:tcPr>
            <w:tcW w:w="2170" w:type="pct"/>
          </w:tcPr>
          <w:p w14:paraId="6DF516A4" w14:textId="77777777" w:rsidR="009B76E4" w:rsidRPr="00720144" w:rsidRDefault="009B76E4" w:rsidP="00756033">
            <w:pPr>
              <w:rPr>
                <w:rFonts w:asciiTheme="minorHAnsi" w:hAnsiTheme="minorHAnsi" w:cstheme="minorHAnsi"/>
                <w:i/>
                <w:iCs/>
                <w:color w:val="003350"/>
                <w:sz w:val="16"/>
                <w:szCs w:val="16"/>
              </w:rPr>
            </w:pPr>
          </w:p>
        </w:tc>
      </w:tr>
      <w:tr w:rsidR="00140D99" w:rsidRPr="00763B79" w14:paraId="2B961F7F"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37F149C9" w14:textId="77777777" w:rsidR="009B76E4" w:rsidRPr="00763B79" w:rsidRDefault="009B76E4"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3EA88341" w14:textId="4986135D" w:rsidR="009B76E4" w:rsidRPr="009820F3" w:rsidRDefault="003F22D5" w:rsidP="00980868">
            <w:pPr>
              <w:pStyle w:val="Lijstalinea"/>
              <w:numPr>
                <w:ilvl w:val="0"/>
                <w:numId w:val="9"/>
              </w:numPr>
              <w:rPr>
                <w:rFonts w:asciiTheme="minorHAnsi" w:hAnsiTheme="minorHAnsi" w:cstheme="minorHAnsi"/>
                <w:color w:val="003350"/>
                <w:sz w:val="16"/>
                <w:szCs w:val="16"/>
              </w:rPr>
            </w:pPr>
            <w:r w:rsidRPr="009820F3">
              <w:rPr>
                <w:rFonts w:asciiTheme="minorHAnsi" w:hAnsiTheme="minorHAnsi" w:cstheme="minorHAnsi"/>
                <w:color w:val="003350"/>
                <w:sz w:val="16"/>
                <w:szCs w:val="16"/>
              </w:rPr>
              <w:t>De leerling wil zorgdragen voor de ander.</w:t>
            </w:r>
          </w:p>
        </w:tc>
        <w:tc>
          <w:tcPr>
            <w:tcW w:w="2170" w:type="pct"/>
          </w:tcPr>
          <w:p w14:paraId="69C46EB2" w14:textId="39D6CE44" w:rsidR="00305381" w:rsidRPr="00720144" w:rsidRDefault="00305381" w:rsidP="00305381">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respect hebben voor andere mensen met andere gewoonten. </w:t>
            </w:r>
          </w:p>
          <w:p w14:paraId="23FC92BD" w14:textId="2FD7905C" w:rsidR="009B76E4" w:rsidRPr="00720144" w:rsidRDefault="00305381" w:rsidP="00305381">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zorgen voor arme mensen.  </w:t>
            </w:r>
          </w:p>
        </w:tc>
      </w:tr>
    </w:tbl>
    <w:p w14:paraId="593E6A11" w14:textId="77777777" w:rsidR="009B76E4" w:rsidRDefault="009B76E4">
      <w:pPr>
        <w:spacing w:after="160" w:line="259" w:lineRule="auto"/>
        <w:rPr>
          <w:color w:val="003350"/>
        </w:rPr>
      </w:pPr>
    </w:p>
    <w:p w14:paraId="5F231331" w14:textId="77777777" w:rsidR="001D4E18" w:rsidRPr="00140D99" w:rsidRDefault="001D4E18">
      <w:pPr>
        <w:spacing w:after="160" w:line="259" w:lineRule="auto"/>
        <w:rPr>
          <w:color w:val="003350"/>
        </w:rPr>
      </w:pPr>
    </w:p>
    <w:p w14:paraId="1406FEE9" w14:textId="77777777" w:rsidR="009413A3" w:rsidRDefault="009413A3">
      <w:pPr>
        <w:spacing w:after="160" w:line="259" w:lineRule="auto"/>
        <w:rPr>
          <w:rFonts w:eastAsiaTheme="majorEastAsia" w:cstheme="majorBidi"/>
          <w:b/>
          <w:bCs/>
          <w:color w:val="003350"/>
          <w:sz w:val="26"/>
          <w:szCs w:val="26"/>
        </w:rPr>
      </w:pPr>
      <w:bookmarkStart w:id="3" w:name="_Toc143690716"/>
      <w:r>
        <w:rPr>
          <w:b/>
          <w:bCs/>
        </w:rPr>
        <w:br w:type="page"/>
      </w:r>
    </w:p>
    <w:p w14:paraId="7B9DFB32" w14:textId="76E39639" w:rsidR="001D4E18" w:rsidRDefault="00E75540" w:rsidP="001D4E18">
      <w:pPr>
        <w:pStyle w:val="Kop2"/>
        <w:rPr>
          <w:b/>
          <w:bCs/>
        </w:rPr>
      </w:pPr>
      <w:r w:rsidRPr="00140D99">
        <w:rPr>
          <w:b/>
          <w:bCs/>
        </w:rPr>
        <w:lastRenderedPageBreak/>
        <w:t>Leerkrachtvragenlijst groep 3-4</w:t>
      </w:r>
      <w:bookmarkEnd w:id="3"/>
    </w:p>
    <w:p w14:paraId="36747030" w14:textId="77777777" w:rsidR="001D4E18" w:rsidRPr="001D4E18" w:rsidRDefault="001D4E18" w:rsidP="001D4E18"/>
    <w:tbl>
      <w:tblPr>
        <w:tblStyle w:val="GouweAcademie"/>
        <w:tblW w:w="5000" w:type="pct"/>
        <w:tblLook w:val="0000" w:firstRow="0" w:lastRow="0" w:firstColumn="0" w:lastColumn="0" w:noHBand="0" w:noVBand="0"/>
      </w:tblPr>
      <w:tblGrid>
        <w:gridCol w:w="1197"/>
        <w:gridCol w:w="3932"/>
        <w:gridCol w:w="3933"/>
      </w:tblGrid>
      <w:tr w:rsidR="001D4E18" w:rsidRPr="00763B79" w14:paraId="4C9F63FF" w14:textId="77777777" w:rsidTr="00756033">
        <w:trPr>
          <w:trHeight w:val="98"/>
        </w:trPr>
        <w:tc>
          <w:tcPr>
            <w:tcW w:w="660" w:type="pct"/>
            <w:shd w:val="clear" w:color="auto" w:fill="D2ECFC"/>
          </w:tcPr>
          <w:p w14:paraId="76BAB049" w14:textId="77777777" w:rsidR="001D4E18" w:rsidRPr="00763B79" w:rsidRDefault="001D4E18"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Samen</w:t>
            </w:r>
          </w:p>
        </w:tc>
        <w:tc>
          <w:tcPr>
            <w:tcW w:w="2169" w:type="pct"/>
            <w:shd w:val="clear" w:color="auto" w:fill="D2ECFC"/>
          </w:tcPr>
          <w:p w14:paraId="7309DBEC" w14:textId="77777777" w:rsidR="001D4E18" w:rsidRPr="00763B79" w:rsidRDefault="001D4E18"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Stellingen/vragen</w:t>
            </w:r>
          </w:p>
          <w:p w14:paraId="5C46F33B" w14:textId="77777777" w:rsidR="001D4E18" w:rsidRPr="00763B79" w:rsidRDefault="001D4E18" w:rsidP="00756033">
            <w:pPr>
              <w:rPr>
                <w:rFonts w:asciiTheme="minorHAnsi" w:hAnsiTheme="minorHAnsi" w:cstheme="minorHAnsi"/>
                <w:color w:val="003350"/>
                <w:sz w:val="16"/>
                <w:szCs w:val="16"/>
                <w:lang w:val="en-US"/>
              </w:rPr>
            </w:pPr>
          </w:p>
        </w:tc>
        <w:tc>
          <w:tcPr>
            <w:tcW w:w="2170" w:type="pct"/>
            <w:shd w:val="clear" w:color="auto" w:fill="D2ECFC"/>
          </w:tcPr>
          <w:p w14:paraId="28EDFA13" w14:textId="3552BBC4" w:rsidR="001D4E18" w:rsidRPr="00763B79" w:rsidRDefault="001D4E18"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(zichtbaar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 bij kennis en attituden</w:t>
            </w:r>
          </w:p>
        </w:tc>
      </w:tr>
      <w:tr w:rsidR="001D4E18" w:rsidRPr="00763B79" w14:paraId="53192ACA"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19CC1737"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45A349D5" w14:textId="590C10C8" w:rsidR="001D4E18" w:rsidRPr="00B569A1" w:rsidRDefault="00503F17" w:rsidP="00B569A1">
            <w:pPr>
              <w:pStyle w:val="Lijstalinea"/>
              <w:numPr>
                <w:ilvl w:val="0"/>
                <w:numId w:val="19"/>
              </w:numPr>
              <w:rPr>
                <w:rFonts w:asciiTheme="minorHAnsi" w:hAnsiTheme="minorHAnsi" w:cstheme="minorHAnsi"/>
                <w:color w:val="003350"/>
                <w:sz w:val="16"/>
                <w:szCs w:val="16"/>
              </w:rPr>
            </w:pPr>
            <w:r w:rsidRPr="00503F17">
              <w:rPr>
                <w:rFonts w:asciiTheme="minorHAnsi" w:hAnsiTheme="minorHAnsi" w:cstheme="minorHAnsi"/>
                <w:color w:val="003350"/>
                <w:sz w:val="16"/>
                <w:szCs w:val="16"/>
              </w:rPr>
              <w:t>De leerling weet hoe je vriendelijk met anderen omgaat.</w:t>
            </w:r>
          </w:p>
        </w:tc>
        <w:tc>
          <w:tcPr>
            <w:tcW w:w="2170" w:type="pct"/>
          </w:tcPr>
          <w:p w14:paraId="5119EF0D" w14:textId="16DCEDBC" w:rsidR="00FD2AB1" w:rsidRPr="00720144" w:rsidRDefault="00FD2AB1" w:rsidP="00FD2AB1">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hoe hij met iemand anders (vreedzaam) samenleeft, bijvoorbeeld uit de Bijbelverhalen. </w:t>
            </w:r>
          </w:p>
          <w:p w14:paraId="4543ECDD" w14:textId="18F55113" w:rsidR="00FD2AB1" w:rsidRPr="00720144" w:rsidRDefault="00FD2AB1" w:rsidP="00FD2AB1">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er problemen en ruzies zijn in de wereld. </w:t>
            </w:r>
          </w:p>
          <w:p w14:paraId="59E2BC37" w14:textId="77777777" w:rsidR="00FD2AB1" w:rsidRPr="00720144" w:rsidRDefault="00FD2AB1" w:rsidP="00FD2AB1">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we leven in een gebroken (zondige) wereld, waar het niet altijd gaat zoals God het heeft bedoeld. </w:t>
            </w:r>
          </w:p>
          <w:p w14:paraId="6A5B7354" w14:textId="12252466" w:rsidR="00FD2AB1" w:rsidRPr="00720144" w:rsidRDefault="00FD2AB1" w:rsidP="00FD2AB1">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herkent buitensluiten en hij weet dat buitensluiten </w:t>
            </w:r>
            <w:r w:rsidR="00F408B7" w:rsidRPr="00720144">
              <w:rPr>
                <w:rFonts w:asciiTheme="minorHAnsi" w:hAnsiTheme="minorHAnsi" w:cstheme="minorHAnsi"/>
                <w:i/>
                <w:iCs/>
                <w:color w:val="003350"/>
                <w:sz w:val="16"/>
                <w:szCs w:val="16"/>
              </w:rPr>
              <w:t>pijnlijk/</w:t>
            </w:r>
            <w:r w:rsidRPr="00720144">
              <w:rPr>
                <w:rFonts w:asciiTheme="minorHAnsi" w:hAnsiTheme="minorHAnsi" w:cstheme="minorHAnsi"/>
                <w:i/>
                <w:iCs/>
                <w:color w:val="003350"/>
                <w:sz w:val="16"/>
                <w:szCs w:val="16"/>
              </w:rPr>
              <w:t xml:space="preserve">niet leuk is. </w:t>
            </w:r>
          </w:p>
          <w:p w14:paraId="53287B90" w14:textId="51644631" w:rsidR="001D4E18" w:rsidRPr="00720144" w:rsidRDefault="00FD2AB1" w:rsidP="00FD2AB1">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herkent oneerlijke situaties.</w:t>
            </w:r>
          </w:p>
        </w:tc>
      </w:tr>
      <w:tr w:rsidR="001D4E18" w:rsidRPr="00763B79" w14:paraId="6D3A2714" w14:textId="77777777" w:rsidTr="00756033">
        <w:tblPrEx>
          <w:tblLook w:val="04A0" w:firstRow="1" w:lastRow="0" w:firstColumn="1" w:lastColumn="0" w:noHBand="0" w:noVBand="1"/>
        </w:tblPrEx>
        <w:trPr>
          <w:trHeight w:val="98"/>
        </w:trPr>
        <w:tc>
          <w:tcPr>
            <w:tcW w:w="660" w:type="pct"/>
          </w:tcPr>
          <w:p w14:paraId="078B5B4E"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7C74D7F5" w14:textId="54BB6245" w:rsidR="00B66AE4" w:rsidRPr="00B66AE4" w:rsidRDefault="00B66AE4" w:rsidP="00B66AE4">
            <w:pPr>
              <w:pStyle w:val="Lijstalinea"/>
              <w:numPr>
                <w:ilvl w:val="0"/>
                <w:numId w:val="19"/>
              </w:numPr>
              <w:rPr>
                <w:rFonts w:asciiTheme="minorHAnsi" w:hAnsiTheme="minorHAnsi" w:cstheme="minorHAnsi"/>
                <w:color w:val="003350"/>
                <w:sz w:val="16"/>
                <w:szCs w:val="16"/>
              </w:rPr>
            </w:pPr>
            <w:r w:rsidRPr="00B66AE4">
              <w:rPr>
                <w:rFonts w:asciiTheme="minorHAnsi" w:hAnsiTheme="minorHAnsi" w:cstheme="minorHAnsi"/>
                <w:color w:val="003350"/>
                <w:sz w:val="16"/>
                <w:szCs w:val="16"/>
              </w:rPr>
              <w:t>De leerling kan kleine ruzies oplossen.</w:t>
            </w:r>
          </w:p>
          <w:p w14:paraId="3E6D481B" w14:textId="1E29AF19" w:rsidR="00B66AE4" w:rsidRPr="00B66AE4" w:rsidRDefault="00B66AE4" w:rsidP="00B66AE4">
            <w:pPr>
              <w:pStyle w:val="Lijstalinea"/>
              <w:numPr>
                <w:ilvl w:val="0"/>
                <w:numId w:val="19"/>
              </w:numPr>
              <w:rPr>
                <w:rFonts w:asciiTheme="minorHAnsi" w:hAnsiTheme="minorHAnsi" w:cstheme="minorHAnsi"/>
                <w:color w:val="003350"/>
                <w:sz w:val="16"/>
                <w:szCs w:val="16"/>
              </w:rPr>
            </w:pPr>
            <w:r w:rsidRPr="00B66AE4">
              <w:rPr>
                <w:rFonts w:asciiTheme="minorHAnsi" w:hAnsiTheme="minorHAnsi" w:cstheme="minorHAnsi"/>
                <w:color w:val="003350"/>
                <w:sz w:val="16"/>
                <w:szCs w:val="16"/>
              </w:rPr>
              <w:t xml:space="preserve">De leerling kan luisteren naar klasgenoten en kan empathie tonen.  </w:t>
            </w:r>
          </w:p>
          <w:p w14:paraId="01740616" w14:textId="77777777" w:rsidR="00B66AE4" w:rsidRPr="00B66AE4" w:rsidRDefault="00B66AE4" w:rsidP="00B66AE4">
            <w:pPr>
              <w:pStyle w:val="Lijstalinea"/>
              <w:numPr>
                <w:ilvl w:val="0"/>
                <w:numId w:val="19"/>
              </w:numPr>
              <w:rPr>
                <w:rFonts w:asciiTheme="minorHAnsi" w:hAnsiTheme="minorHAnsi" w:cstheme="minorHAnsi"/>
                <w:color w:val="003350"/>
                <w:sz w:val="16"/>
                <w:szCs w:val="16"/>
              </w:rPr>
            </w:pPr>
            <w:r w:rsidRPr="00B66AE4">
              <w:rPr>
                <w:rFonts w:asciiTheme="minorHAnsi" w:hAnsiTheme="minorHAnsi" w:cstheme="minorHAnsi"/>
                <w:color w:val="003350"/>
                <w:sz w:val="16"/>
                <w:szCs w:val="16"/>
              </w:rPr>
              <w:t xml:space="preserve">De leerling kan begrijpen wat de ander bedoelt als hij naar de ander luistert. </w:t>
            </w:r>
          </w:p>
          <w:p w14:paraId="5B1A180A" w14:textId="77777777" w:rsidR="00B66AE4" w:rsidRPr="00B66AE4" w:rsidRDefault="00B66AE4" w:rsidP="00B66AE4">
            <w:pPr>
              <w:pStyle w:val="Lijstalinea"/>
              <w:numPr>
                <w:ilvl w:val="0"/>
                <w:numId w:val="19"/>
              </w:numPr>
              <w:rPr>
                <w:rFonts w:asciiTheme="minorHAnsi" w:hAnsiTheme="minorHAnsi" w:cstheme="minorHAnsi"/>
                <w:color w:val="003350"/>
                <w:sz w:val="16"/>
                <w:szCs w:val="16"/>
              </w:rPr>
            </w:pPr>
            <w:r w:rsidRPr="00B66AE4">
              <w:rPr>
                <w:rFonts w:asciiTheme="minorHAnsi" w:hAnsiTheme="minorHAnsi" w:cstheme="minorHAnsi"/>
                <w:color w:val="003350"/>
                <w:sz w:val="16"/>
                <w:szCs w:val="16"/>
              </w:rPr>
              <w:t xml:space="preserve">De leerling kan opkomen voor kinderen die worden buitengesloten. </w:t>
            </w:r>
          </w:p>
          <w:p w14:paraId="47D74A44" w14:textId="21E44DD9" w:rsidR="001D4E18" w:rsidRPr="00B569A1" w:rsidRDefault="00B66AE4" w:rsidP="00B66AE4">
            <w:pPr>
              <w:pStyle w:val="Lijstalinea"/>
              <w:numPr>
                <w:ilvl w:val="0"/>
                <w:numId w:val="19"/>
              </w:numPr>
              <w:rPr>
                <w:rFonts w:asciiTheme="minorHAnsi" w:hAnsiTheme="minorHAnsi" w:cstheme="minorHAnsi"/>
                <w:color w:val="003350"/>
                <w:sz w:val="16"/>
                <w:szCs w:val="16"/>
              </w:rPr>
            </w:pPr>
            <w:r w:rsidRPr="00B66AE4">
              <w:rPr>
                <w:rFonts w:asciiTheme="minorHAnsi" w:hAnsiTheme="minorHAnsi" w:cstheme="minorHAnsi"/>
                <w:color w:val="003350"/>
                <w:sz w:val="16"/>
                <w:szCs w:val="16"/>
              </w:rPr>
              <w:t>De leerling kan zijn mening geven wanneer hij iets ziet wat oneerlijk is.</w:t>
            </w:r>
          </w:p>
        </w:tc>
        <w:tc>
          <w:tcPr>
            <w:tcW w:w="2170" w:type="pct"/>
          </w:tcPr>
          <w:p w14:paraId="2948E9B2" w14:textId="77777777" w:rsidR="001D4E18" w:rsidRPr="00720144" w:rsidRDefault="001D4E18" w:rsidP="00756033">
            <w:pPr>
              <w:rPr>
                <w:rFonts w:asciiTheme="minorHAnsi" w:hAnsiTheme="minorHAnsi" w:cstheme="minorHAnsi"/>
                <w:i/>
                <w:iCs/>
                <w:color w:val="003350"/>
                <w:sz w:val="16"/>
                <w:szCs w:val="16"/>
              </w:rPr>
            </w:pPr>
          </w:p>
        </w:tc>
      </w:tr>
      <w:tr w:rsidR="001D4E18" w:rsidRPr="00763B79" w14:paraId="48D8460B"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6AFA2D2A"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1AA38AB0" w14:textId="50BA1F0D" w:rsidR="001D4E18" w:rsidRPr="00B569A1" w:rsidRDefault="00725E53" w:rsidP="00B66AE4">
            <w:pPr>
              <w:pStyle w:val="Lijstalinea"/>
              <w:numPr>
                <w:ilvl w:val="0"/>
                <w:numId w:val="19"/>
              </w:numPr>
              <w:rPr>
                <w:rFonts w:asciiTheme="minorHAnsi" w:hAnsiTheme="minorHAnsi" w:cstheme="minorHAnsi"/>
                <w:color w:val="003350"/>
                <w:sz w:val="16"/>
                <w:szCs w:val="16"/>
              </w:rPr>
            </w:pPr>
            <w:r w:rsidRPr="00725E53">
              <w:rPr>
                <w:rFonts w:asciiTheme="minorHAnsi" w:hAnsiTheme="minorHAnsi" w:cstheme="minorHAnsi"/>
                <w:color w:val="003350"/>
                <w:sz w:val="16"/>
                <w:szCs w:val="16"/>
              </w:rPr>
              <w:t>De leerling wil vriendelijk omgaan met een ander.</w:t>
            </w:r>
          </w:p>
        </w:tc>
        <w:tc>
          <w:tcPr>
            <w:tcW w:w="2170" w:type="pct"/>
          </w:tcPr>
          <w:p w14:paraId="237107AA" w14:textId="23C09159" w:rsidR="00CA7D2E" w:rsidRPr="00720144" w:rsidRDefault="00CA7D2E" w:rsidP="00CA7D2E">
            <w:pPr>
              <w:pStyle w:val="Lijstalinea"/>
              <w:numPr>
                <w:ilvl w:val="0"/>
                <w:numId w:val="13"/>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de ander begrijpen door naar de ander te luisteren.</w:t>
            </w:r>
          </w:p>
          <w:p w14:paraId="44349986" w14:textId="27AFDF13" w:rsidR="00CA7D2E" w:rsidRPr="00720144" w:rsidRDefault="00CA7D2E" w:rsidP="00CA7D2E">
            <w:pPr>
              <w:pStyle w:val="Lijstalinea"/>
              <w:numPr>
                <w:ilvl w:val="0"/>
                <w:numId w:val="13"/>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ruzies oplossen (met hulp van een volwassene). </w:t>
            </w:r>
          </w:p>
          <w:p w14:paraId="30F285D8" w14:textId="77777777" w:rsidR="00CA7D2E" w:rsidRPr="00720144" w:rsidRDefault="00CA7D2E" w:rsidP="00CA7D2E">
            <w:pPr>
              <w:pStyle w:val="Lijstalinea"/>
              <w:numPr>
                <w:ilvl w:val="0"/>
                <w:numId w:val="13"/>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ervoor zorgen dat pesten/buitensluiten stopt. </w:t>
            </w:r>
          </w:p>
          <w:p w14:paraId="642A6101" w14:textId="630572FA" w:rsidR="001D4E18" w:rsidRPr="00720144" w:rsidRDefault="00CA7D2E" w:rsidP="00CA7D2E">
            <w:pPr>
              <w:pStyle w:val="Lijstalinea"/>
              <w:numPr>
                <w:ilvl w:val="0"/>
                <w:numId w:val="13"/>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er iets van zeggen wanneer hij iets ziet wat oneerlijk is.</w:t>
            </w:r>
          </w:p>
        </w:tc>
      </w:tr>
    </w:tbl>
    <w:p w14:paraId="2C03F64E" w14:textId="77777777" w:rsidR="001D4E18" w:rsidRPr="00763B79" w:rsidRDefault="001D4E18" w:rsidP="001D4E18">
      <w:pPr>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1D4E18" w:rsidRPr="00763B79" w14:paraId="46F9A51B" w14:textId="77777777" w:rsidTr="00756033">
        <w:trPr>
          <w:trHeight w:val="98"/>
        </w:trPr>
        <w:tc>
          <w:tcPr>
            <w:tcW w:w="660" w:type="pct"/>
            <w:shd w:val="clear" w:color="auto" w:fill="D2ECFC"/>
          </w:tcPr>
          <w:p w14:paraId="2F0CCDCD" w14:textId="77777777" w:rsidR="001D4E18" w:rsidRPr="00763B79" w:rsidRDefault="001D4E18"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Verschillen</w:t>
            </w:r>
          </w:p>
        </w:tc>
        <w:tc>
          <w:tcPr>
            <w:tcW w:w="2169" w:type="pct"/>
            <w:shd w:val="clear" w:color="auto" w:fill="D2ECFC"/>
          </w:tcPr>
          <w:p w14:paraId="1940058B" w14:textId="77777777" w:rsidR="001D4E18" w:rsidRPr="00763B79" w:rsidRDefault="001D4E18"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482177B1" w14:textId="327D9B16" w:rsidR="001D4E18" w:rsidRPr="00763B79" w:rsidRDefault="001D4E18"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1D4E18" w:rsidRPr="00763B79" w14:paraId="2A5AA374"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723FD48C"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15C9F39A" w14:textId="739257F7" w:rsidR="001D4E18" w:rsidRPr="00B569A1" w:rsidRDefault="0057325B" w:rsidP="00B66AE4">
            <w:pPr>
              <w:pStyle w:val="Lijstalinea"/>
              <w:numPr>
                <w:ilvl w:val="0"/>
                <w:numId w:val="19"/>
              </w:numPr>
              <w:rPr>
                <w:rFonts w:asciiTheme="minorHAnsi" w:hAnsiTheme="minorHAnsi" w:cstheme="minorHAnsi"/>
                <w:color w:val="003350"/>
                <w:sz w:val="16"/>
                <w:szCs w:val="16"/>
              </w:rPr>
            </w:pPr>
            <w:r w:rsidRPr="0057325B">
              <w:rPr>
                <w:rFonts w:asciiTheme="minorHAnsi" w:hAnsiTheme="minorHAnsi" w:cstheme="minorHAnsi"/>
                <w:color w:val="003350"/>
                <w:sz w:val="16"/>
                <w:szCs w:val="16"/>
              </w:rPr>
              <w:t xml:space="preserve">De leerling weet dat alle kinderen gelijkwaardig zijn aan elkaar.  </w:t>
            </w:r>
          </w:p>
        </w:tc>
        <w:tc>
          <w:tcPr>
            <w:tcW w:w="2170" w:type="pct"/>
          </w:tcPr>
          <w:p w14:paraId="523D5A27" w14:textId="2C5BF66C" w:rsidR="00482F13" w:rsidRPr="00720144" w:rsidRDefault="00482F13" w:rsidP="00482F1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kent overeenkomsten en verschillen in thuissituaties van klasgenoten. </w:t>
            </w:r>
          </w:p>
          <w:p w14:paraId="70849BD1" w14:textId="16B87851" w:rsidR="001D4E18" w:rsidRPr="00720144" w:rsidRDefault="00482F13" w:rsidP="00482F1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dat elk kind gelijk is, ook al zijn er verschillen.</w:t>
            </w:r>
          </w:p>
        </w:tc>
      </w:tr>
      <w:tr w:rsidR="001D4E18" w:rsidRPr="00763B79" w14:paraId="72A4FF79" w14:textId="77777777" w:rsidTr="00756033">
        <w:tblPrEx>
          <w:tblLook w:val="04A0" w:firstRow="1" w:lastRow="0" w:firstColumn="1" w:lastColumn="0" w:noHBand="0" w:noVBand="1"/>
        </w:tblPrEx>
        <w:trPr>
          <w:trHeight w:val="98"/>
        </w:trPr>
        <w:tc>
          <w:tcPr>
            <w:tcW w:w="660" w:type="pct"/>
          </w:tcPr>
          <w:p w14:paraId="723D5CCC"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04DD14F0" w14:textId="4FF37C49" w:rsidR="002E4CD1" w:rsidRPr="002E4CD1" w:rsidRDefault="002E4CD1" w:rsidP="002E4CD1">
            <w:pPr>
              <w:pStyle w:val="Lijstalinea"/>
              <w:numPr>
                <w:ilvl w:val="0"/>
                <w:numId w:val="19"/>
              </w:numPr>
              <w:rPr>
                <w:rFonts w:asciiTheme="minorHAnsi" w:hAnsiTheme="minorHAnsi" w:cstheme="minorHAnsi"/>
                <w:color w:val="003350"/>
                <w:sz w:val="16"/>
                <w:szCs w:val="16"/>
              </w:rPr>
            </w:pPr>
            <w:r w:rsidRPr="002E4CD1">
              <w:rPr>
                <w:rFonts w:asciiTheme="minorHAnsi" w:hAnsiTheme="minorHAnsi" w:cstheme="minorHAnsi"/>
                <w:color w:val="003350"/>
                <w:sz w:val="16"/>
                <w:szCs w:val="16"/>
              </w:rPr>
              <w:t xml:space="preserve">De leerling kan iedereen gelijk behandelen, ook als de ander thuis anders leeft dan hij. </w:t>
            </w:r>
          </w:p>
          <w:p w14:paraId="37ADF83B" w14:textId="0F9E4423" w:rsidR="002E4CD1" w:rsidRPr="002E4CD1" w:rsidRDefault="002E4CD1" w:rsidP="002E4CD1">
            <w:pPr>
              <w:pStyle w:val="Lijstalinea"/>
              <w:numPr>
                <w:ilvl w:val="0"/>
                <w:numId w:val="19"/>
              </w:numPr>
              <w:rPr>
                <w:rFonts w:asciiTheme="minorHAnsi" w:hAnsiTheme="minorHAnsi" w:cstheme="minorHAnsi"/>
                <w:color w:val="003350"/>
                <w:sz w:val="16"/>
                <w:szCs w:val="16"/>
              </w:rPr>
            </w:pPr>
            <w:r w:rsidRPr="002E4CD1">
              <w:rPr>
                <w:rFonts w:asciiTheme="minorHAnsi" w:hAnsiTheme="minorHAnsi" w:cstheme="minorHAnsi"/>
                <w:color w:val="003350"/>
                <w:sz w:val="16"/>
                <w:szCs w:val="16"/>
              </w:rPr>
              <w:t>De leerling kan zijn mening geven over verschillen bij mensen/gezinnen thuis.</w:t>
            </w:r>
          </w:p>
          <w:p w14:paraId="5B1F0664" w14:textId="46A8AB57" w:rsidR="002E4CD1" w:rsidRPr="002E4CD1" w:rsidRDefault="002E4CD1" w:rsidP="002E4CD1">
            <w:pPr>
              <w:pStyle w:val="Lijstalinea"/>
              <w:numPr>
                <w:ilvl w:val="0"/>
                <w:numId w:val="19"/>
              </w:numPr>
              <w:rPr>
                <w:rFonts w:asciiTheme="minorHAnsi" w:hAnsiTheme="minorHAnsi" w:cstheme="minorHAnsi"/>
                <w:color w:val="003350"/>
                <w:sz w:val="16"/>
                <w:szCs w:val="16"/>
              </w:rPr>
            </w:pPr>
            <w:r w:rsidRPr="002E4CD1">
              <w:rPr>
                <w:rFonts w:asciiTheme="minorHAnsi" w:hAnsiTheme="minorHAnsi" w:cstheme="minorHAnsi"/>
                <w:color w:val="003350"/>
                <w:sz w:val="16"/>
                <w:szCs w:val="16"/>
              </w:rPr>
              <w:t>De leerling kan uitleggen wat de Bijbel zegt over verschillen bij anderen thuis.</w:t>
            </w:r>
          </w:p>
          <w:p w14:paraId="06330F77" w14:textId="07187854" w:rsidR="002E4CD1" w:rsidRPr="002E4CD1" w:rsidRDefault="002E4CD1" w:rsidP="002E4CD1">
            <w:pPr>
              <w:pStyle w:val="Lijstalinea"/>
              <w:numPr>
                <w:ilvl w:val="0"/>
                <w:numId w:val="19"/>
              </w:numPr>
              <w:rPr>
                <w:rFonts w:asciiTheme="minorHAnsi" w:hAnsiTheme="minorHAnsi" w:cstheme="minorHAnsi"/>
                <w:color w:val="003350"/>
                <w:sz w:val="16"/>
                <w:szCs w:val="16"/>
              </w:rPr>
            </w:pPr>
            <w:r w:rsidRPr="002E4CD1">
              <w:rPr>
                <w:rFonts w:asciiTheme="minorHAnsi" w:hAnsiTheme="minorHAnsi" w:cstheme="minorHAnsi"/>
                <w:color w:val="003350"/>
                <w:sz w:val="16"/>
                <w:szCs w:val="16"/>
              </w:rPr>
              <w:t>De leerling kan zijn mening geven over verschillen in zijn omgeving.</w:t>
            </w:r>
          </w:p>
          <w:p w14:paraId="4BDE9639" w14:textId="6FE4F7F5" w:rsidR="001D4E18" w:rsidRPr="00B569A1" w:rsidRDefault="002E4CD1" w:rsidP="002E4CD1">
            <w:pPr>
              <w:pStyle w:val="Lijstalinea"/>
              <w:numPr>
                <w:ilvl w:val="0"/>
                <w:numId w:val="19"/>
              </w:numPr>
              <w:rPr>
                <w:rFonts w:asciiTheme="minorHAnsi" w:hAnsiTheme="minorHAnsi" w:cstheme="minorHAnsi"/>
                <w:color w:val="003350"/>
                <w:sz w:val="16"/>
                <w:szCs w:val="16"/>
              </w:rPr>
            </w:pPr>
            <w:r w:rsidRPr="002E4CD1">
              <w:rPr>
                <w:rFonts w:asciiTheme="minorHAnsi" w:hAnsiTheme="minorHAnsi" w:cstheme="minorHAnsi"/>
                <w:color w:val="003350"/>
                <w:sz w:val="16"/>
                <w:szCs w:val="16"/>
              </w:rPr>
              <w:t>De leerling kan uitleggen wat de Bijbel zegt over verschillen die hij in zijn omgeving ziet.</w:t>
            </w:r>
          </w:p>
        </w:tc>
        <w:tc>
          <w:tcPr>
            <w:tcW w:w="2170" w:type="pct"/>
          </w:tcPr>
          <w:p w14:paraId="3535F92D" w14:textId="77777777" w:rsidR="001D4E18" w:rsidRPr="00720144" w:rsidRDefault="001D4E18" w:rsidP="00756033">
            <w:pPr>
              <w:rPr>
                <w:rFonts w:asciiTheme="minorHAnsi" w:hAnsiTheme="minorHAnsi" w:cstheme="minorHAnsi"/>
                <w:i/>
                <w:iCs/>
                <w:color w:val="003350"/>
                <w:sz w:val="16"/>
                <w:szCs w:val="16"/>
              </w:rPr>
            </w:pPr>
          </w:p>
        </w:tc>
      </w:tr>
      <w:tr w:rsidR="001D4E18" w:rsidRPr="00763B79" w14:paraId="1EAAE6C5"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3EE9B3C7"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26A2A5A6" w14:textId="00DEA242" w:rsidR="001D4E18" w:rsidRPr="00CA7D2E" w:rsidRDefault="00E302C0" w:rsidP="002E4CD1">
            <w:pPr>
              <w:pStyle w:val="Lijstalinea"/>
              <w:numPr>
                <w:ilvl w:val="0"/>
                <w:numId w:val="19"/>
              </w:numPr>
              <w:rPr>
                <w:rFonts w:asciiTheme="minorHAnsi" w:hAnsiTheme="minorHAnsi" w:cstheme="minorHAnsi"/>
                <w:color w:val="003350"/>
                <w:sz w:val="16"/>
                <w:szCs w:val="16"/>
              </w:rPr>
            </w:pPr>
            <w:r w:rsidRPr="00E302C0">
              <w:rPr>
                <w:rFonts w:asciiTheme="minorHAnsi" w:hAnsiTheme="minorHAnsi" w:cstheme="minorHAnsi"/>
                <w:color w:val="003350"/>
                <w:sz w:val="16"/>
                <w:szCs w:val="16"/>
              </w:rPr>
              <w:t xml:space="preserve">De leerling wil verschillen bij de ander erkennen.  </w:t>
            </w:r>
          </w:p>
        </w:tc>
        <w:tc>
          <w:tcPr>
            <w:tcW w:w="2170" w:type="pct"/>
          </w:tcPr>
          <w:p w14:paraId="3F1EDC41" w14:textId="4CC232A2" w:rsidR="00E40EE8" w:rsidRPr="00720144" w:rsidRDefault="00E40EE8" w:rsidP="00E40EE8">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goed omgaan met de verschillende thuissituaties bij hemzelf en bij de ander.</w:t>
            </w:r>
          </w:p>
          <w:p w14:paraId="1DF470CC" w14:textId="0B9B1A69" w:rsidR="00E40EE8" w:rsidRPr="00720144" w:rsidRDefault="00E40EE8" w:rsidP="00E40EE8">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verschillen </w:t>
            </w:r>
            <w:r w:rsidR="002D1ABE" w:rsidRPr="00720144">
              <w:rPr>
                <w:rFonts w:asciiTheme="minorHAnsi" w:hAnsiTheme="minorHAnsi" w:cstheme="minorHAnsi"/>
                <w:i/>
                <w:iCs/>
                <w:color w:val="003350"/>
                <w:sz w:val="16"/>
                <w:szCs w:val="16"/>
              </w:rPr>
              <w:t>tussen hem en</w:t>
            </w:r>
            <w:r w:rsidRPr="00720144">
              <w:rPr>
                <w:rFonts w:asciiTheme="minorHAnsi" w:hAnsiTheme="minorHAnsi" w:cstheme="minorHAnsi"/>
                <w:i/>
                <w:iCs/>
                <w:color w:val="003350"/>
                <w:sz w:val="16"/>
                <w:szCs w:val="16"/>
              </w:rPr>
              <w:t xml:space="preserve"> anderen accepteren.  </w:t>
            </w:r>
          </w:p>
          <w:p w14:paraId="74EB682D" w14:textId="18CD198A" w:rsidR="00E40EE8" w:rsidRPr="00720144" w:rsidRDefault="00E40EE8" w:rsidP="00E40EE8">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verschillen die hij opmerkt vergelijken met de Bijbel. </w:t>
            </w:r>
          </w:p>
          <w:p w14:paraId="10AED841" w14:textId="06086A61" w:rsidR="001D4E18" w:rsidRPr="00720144" w:rsidRDefault="00E40EE8" w:rsidP="00E40EE8">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de ander niet veroordelen of boven de ander gaan staan.</w:t>
            </w:r>
          </w:p>
        </w:tc>
      </w:tr>
    </w:tbl>
    <w:p w14:paraId="1D63CD0A" w14:textId="77777777" w:rsidR="001D4E18" w:rsidRPr="00763B79" w:rsidRDefault="001D4E18" w:rsidP="001D4E18">
      <w:pPr>
        <w:rPr>
          <w:rFonts w:asciiTheme="minorHAnsi" w:hAnsiTheme="minorHAnsi" w:cstheme="minorHAnsi"/>
          <w:color w:val="003350"/>
          <w:sz w:val="16"/>
          <w:szCs w:val="16"/>
        </w:rPr>
      </w:pPr>
    </w:p>
    <w:p w14:paraId="0BE2540F" w14:textId="1344CD7B" w:rsidR="001D4E18" w:rsidRPr="00763B79" w:rsidRDefault="00720144" w:rsidP="00720144">
      <w:pPr>
        <w:spacing w:after="160" w:line="259" w:lineRule="auto"/>
        <w:rPr>
          <w:rFonts w:asciiTheme="minorHAnsi" w:hAnsiTheme="minorHAnsi" w:cstheme="minorHAnsi"/>
          <w:color w:val="003350"/>
          <w:sz w:val="16"/>
          <w:szCs w:val="16"/>
        </w:rPr>
      </w:pPr>
      <w:r>
        <w:rPr>
          <w:rFonts w:asciiTheme="minorHAnsi" w:hAnsiTheme="minorHAnsi" w:cstheme="minorHAnsi"/>
          <w:color w:val="003350"/>
          <w:sz w:val="16"/>
          <w:szCs w:val="16"/>
        </w:rPr>
        <w:br w:type="page"/>
      </w:r>
    </w:p>
    <w:tbl>
      <w:tblPr>
        <w:tblStyle w:val="GouweAcademie"/>
        <w:tblW w:w="5000" w:type="pct"/>
        <w:tblLook w:val="0000" w:firstRow="0" w:lastRow="0" w:firstColumn="0" w:lastColumn="0" w:noHBand="0" w:noVBand="0"/>
      </w:tblPr>
      <w:tblGrid>
        <w:gridCol w:w="1197"/>
        <w:gridCol w:w="3932"/>
        <w:gridCol w:w="3933"/>
      </w:tblGrid>
      <w:tr w:rsidR="001D4E18" w:rsidRPr="00763B79" w14:paraId="0D5636C8" w14:textId="77777777" w:rsidTr="00756033">
        <w:trPr>
          <w:trHeight w:val="98"/>
        </w:trPr>
        <w:tc>
          <w:tcPr>
            <w:tcW w:w="660" w:type="pct"/>
            <w:shd w:val="clear" w:color="auto" w:fill="D2ECFC"/>
          </w:tcPr>
          <w:p w14:paraId="41550AC4" w14:textId="77777777" w:rsidR="001D4E18" w:rsidRPr="00763B79" w:rsidRDefault="001D4E18"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lastRenderedPageBreak/>
              <w:t>Schepping</w:t>
            </w:r>
          </w:p>
        </w:tc>
        <w:tc>
          <w:tcPr>
            <w:tcW w:w="2169" w:type="pct"/>
            <w:shd w:val="clear" w:color="auto" w:fill="D2ECFC"/>
          </w:tcPr>
          <w:p w14:paraId="768AC709" w14:textId="77777777" w:rsidR="001D4E18" w:rsidRPr="00763B79" w:rsidRDefault="001D4E18"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45028933" w14:textId="593730D4" w:rsidR="001D4E18" w:rsidRPr="00763B79" w:rsidRDefault="001D4E18"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1D4E18" w:rsidRPr="00763B79" w14:paraId="6AD9A481"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3F80548C"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39385A0C" w14:textId="20EB29C2" w:rsidR="001D4E18" w:rsidRPr="00046A11" w:rsidRDefault="00046A11" w:rsidP="00046A11">
            <w:pPr>
              <w:pStyle w:val="Lijstalinea"/>
              <w:numPr>
                <w:ilvl w:val="0"/>
                <w:numId w:val="19"/>
              </w:numPr>
              <w:rPr>
                <w:rFonts w:asciiTheme="minorHAnsi" w:hAnsiTheme="minorHAnsi" w:cstheme="minorHAnsi"/>
                <w:color w:val="003350"/>
                <w:sz w:val="16"/>
                <w:szCs w:val="16"/>
              </w:rPr>
            </w:pPr>
            <w:r w:rsidRPr="00046A11">
              <w:rPr>
                <w:rFonts w:asciiTheme="minorHAnsi" w:hAnsiTheme="minorHAnsi" w:cstheme="minorHAnsi"/>
                <w:color w:val="003350"/>
                <w:sz w:val="16"/>
                <w:szCs w:val="16"/>
              </w:rPr>
              <w:t>De leerling weet dat niet iedereen netjes omgaat met de schepping.</w:t>
            </w:r>
          </w:p>
        </w:tc>
        <w:tc>
          <w:tcPr>
            <w:tcW w:w="2170" w:type="pct"/>
          </w:tcPr>
          <w:p w14:paraId="46B20190" w14:textId="77777777" w:rsidR="00DC25E5" w:rsidRPr="00720144" w:rsidRDefault="00DC25E5" w:rsidP="00DC25E5">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waarom een kringloopwinkel goed is voor de schepping. </w:t>
            </w:r>
          </w:p>
          <w:p w14:paraId="0B843B0A" w14:textId="35F2D93D" w:rsidR="001D4E18" w:rsidRPr="00720144" w:rsidRDefault="00DC25E5" w:rsidP="00DC25E5">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hoe mensen de natuur vervuilen en dat dit niet goed is voor de schepping.  </w:t>
            </w:r>
          </w:p>
        </w:tc>
      </w:tr>
      <w:tr w:rsidR="001D4E18" w:rsidRPr="00763B79" w14:paraId="673050A9" w14:textId="77777777" w:rsidTr="00756033">
        <w:tblPrEx>
          <w:tblLook w:val="04A0" w:firstRow="1" w:lastRow="0" w:firstColumn="1" w:lastColumn="0" w:noHBand="0" w:noVBand="1"/>
        </w:tblPrEx>
        <w:trPr>
          <w:trHeight w:val="98"/>
        </w:trPr>
        <w:tc>
          <w:tcPr>
            <w:tcW w:w="660" w:type="pct"/>
          </w:tcPr>
          <w:p w14:paraId="3A88D9B5"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14446DBE" w14:textId="77777777" w:rsidR="00787A8F" w:rsidRPr="00787A8F" w:rsidRDefault="00787A8F" w:rsidP="00787A8F">
            <w:pPr>
              <w:pStyle w:val="Lijstalinea"/>
              <w:numPr>
                <w:ilvl w:val="0"/>
                <w:numId w:val="19"/>
              </w:numPr>
              <w:tabs>
                <w:tab w:val="left" w:pos="1071"/>
              </w:tabs>
              <w:rPr>
                <w:rFonts w:asciiTheme="minorHAnsi" w:hAnsiTheme="minorHAnsi" w:cstheme="minorHAnsi"/>
                <w:color w:val="003350"/>
                <w:sz w:val="16"/>
                <w:szCs w:val="16"/>
              </w:rPr>
            </w:pPr>
            <w:r w:rsidRPr="00787A8F">
              <w:rPr>
                <w:rFonts w:asciiTheme="minorHAnsi" w:hAnsiTheme="minorHAnsi" w:cstheme="minorHAnsi"/>
                <w:color w:val="003350"/>
                <w:sz w:val="16"/>
                <w:szCs w:val="16"/>
              </w:rPr>
              <w:t>De leerling kan vertellen waarom het goed is om gebruikte/tweedehands spullen te kopen.</w:t>
            </w:r>
          </w:p>
          <w:p w14:paraId="0E62AB26" w14:textId="2032CC52" w:rsidR="001D4E18" w:rsidRPr="00787A8F" w:rsidRDefault="00787A8F" w:rsidP="00787A8F">
            <w:pPr>
              <w:pStyle w:val="Lijstalinea"/>
              <w:numPr>
                <w:ilvl w:val="0"/>
                <w:numId w:val="19"/>
              </w:numPr>
              <w:tabs>
                <w:tab w:val="left" w:pos="1071"/>
              </w:tabs>
              <w:rPr>
                <w:rFonts w:asciiTheme="minorHAnsi" w:hAnsiTheme="minorHAnsi" w:cstheme="minorHAnsi"/>
                <w:color w:val="003350"/>
                <w:sz w:val="16"/>
                <w:szCs w:val="16"/>
              </w:rPr>
            </w:pPr>
            <w:r w:rsidRPr="00787A8F">
              <w:rPr>
                <w:rFonts w:asciiTheme="minorHAnsi" w:hAnsiTheme="minorHAnsi" w:cstheme="minorHAnsi"/>
                <w:color w:val="003350"/>
                <w:sz w:val="16"/>
                <w:szCs w:val="16"/>
              </w:rPr>
              <w:t>De leerling houdt de schepping schoon door afval op te ruimen.</w:t>
            </w:r>
          </w:p>
        </w:tc>
        <w:tc>
          <w:tcPr>
            <w:tcW w:w="2170" w:type="pct"/>
          </w:tcPr>
          <w:p w14:paraId="7A4C9656" w14:textId="77777777" w:rsidR="001D4E18" w:rsidRPr="00720144" w:rsidRDefault="001D4E18" w:rsidP="00756033">
            <w:pPr>
              <w:rPr>
                <w:rFonts w:asciiTheme="minorHAnsi" w:hAnsiTheme="minorHAnsi" w:cstheme="minorHAnsi"/>
                <w:i/>
                <w:iCs/>
                <w:color w:val="003350"/>
                <w:sz w:val="16"/>
                <w:szCs w:val="16"/>
              </w:rPr>
            </w:pPr>
          </w:p>
        </w:tc>
      </w:tr>
      <w:tr w:rsidR="001D4E18" w:rsidRPr="00763B79" w14:paraId="20A3C4FC"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43934121"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033671BF" w14:textId="4CA32E50" w:rsidR="001D4E18" w:rsidRPr="002207F7" w:rsidRDefault="00487755" w:rsidP="002207F7">
            <w:pPr>
              <w:pStyle w:val="Lijstalinea"/>
              <w:numPr>
                <w:ilvl w:val="0"/>
                <w:numId w:val="19"/>
              </w:numPr>
              <w:rPr>
                <w:rFonts w:asciiTheme="minorHAnsi" w:hAnsiTheme="minorHAnsi" w:cstheme="minorHAnsi"/>
                <w:color w:val="003350"/>
                <w:sz w:val="16"/>
                <w:szCs w:val="16"/>
              </w:rPr>
            </w:pPr>
            <w:r w:rsidRPr="00487755">
              <w:rPr>
                <w:rFonts w:asciiTheme="minorHAnsi" w:hAnsiTheme="minorHAnsi" w:cstheme="minorHAnsi"/>
                <w:color w:val="003350"/>
                <w:sz w:val="16"/>
                <w:szCs w:val="16"/>
              </w:rPr>
              <w:t xml:space="preserve">De leerling wil duurzaam handelen.  </w:t>
            </w:r>
          </w:p>
        </w:tc>
        <w:tc>
          <w:tcPr>
            <w:tcW w:w="2170" w:type="pct"/>
          </w:tcPr>
          <w:p w14:paraId="7A78E523" w14:textId="56227579" w:rsidR="00B8716E" w:rsidRPr="00720144" w:rsidRDefault="00B8716E" w:rsidP="00B8716E">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tweedehands spullen kopen om verspilling tegen te gaan.</w:t>
            </w:r>
          </w:p>
          <w:p w14:paraId="475846DF" w14:textId="0AFB72D8" w:rsidR="001D4E18" w:rsidRPr="00720144" w:rsidRDefault="00B8716E" w:rsidP="00B8716E">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meehelpen om zijn buurt schoon te houden.</w:t>
            </w:r>
          </w:p>
        </w:tc>
      </w:tr>
    </w:tbl>
    <w:p w14:paraId="45C8C792" w14:textId="77777777" w:rsidR="001D4E18" w:rsidRPr="00763B79" w:rsidRDefault="001D4E18" w:rsidP="001D4E18">
      <w:pPr>
        <w:spacing w:after="160" w:line="259" w:lineRule="auto"/>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1D4E18" w:rsidRPr="00763B79" w14:paraId="2717E02F" w14:textId="77777777" w:rsidTr="00756033">
        <w:trPr>
          <w:trHeight w:val="98"/>
        </w:trPr>
        <w:tc>
          <w:tcPr>
            <w:tcW w:w="660" w:type="pct"/>
            <w:shd w:val="clear" w:color="auto" w:fill="D2ECFC"/>
          </w:tcPr>
          <w:p w14:paraId="429D0594" w14:textId="77777777" w:rsidR="001D4E18" w:rsidRPr="00763B79" w:rsidRDefault="001D4E18"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Digitaal</w:t>
            </w:r>
          </w:p>
        </w:tc>
        <w:tc>
          <w:tcPr>
            <w:tcW w:w="2169" w:type="pct"/>
            <w:shd w:val="clear" w:color="auto" w:fill="D2ECFC"/>
          </w:tcPr>
          <w:p w14:paraId="1CEBDAEE" w14:textId="77777777" w:rsidR="001D4E18" w:rsidRPr="00763B79" w:rsidRDefault="001D4E18"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1F3A9FF9" w14:textId="3525B306" w:rsidR="001D4E18" w:rsidRPr="00763B79" w:rsidRDefault="001D4E18"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1D4E18" w:rsidRPr="00763B79" w14:paraId="3886B7BD"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5A0044E9"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576096AE" w14:textId="6126B863" w:rsidR="001D4E18" w:rsidRPr="00DC25E5" w:rsidRDefault="00DA7BF1" w:rsidP="00DC25E5">
            <w:pPr>
              <w:pStyle w:val="Lijstalinea"/>
              <w:numPr>
                <w:ilvl w:val="0"/>
                <w:numId w:val="19"/>
              </w:numPr>
              <w:rPr>
                <w:rFonts w:asciiTheme="minorHAnsi" w:hAnsiTheme="minorHAnsi" w:cstheme="minorHAnsi"/>
                <w:color w:val="003350"/>
                <w:sz w:val="16"/>
                <w:szCs w:val="16"/>
              </w:rPr>
            </w:pPr>
            <w:r w:rsidRPr="00DA7BF1">
              <w:rPr>
                <w:rFonts w:asciiTheme="minorHAnsi" w:hAnsiTheme="minorHAnsi" w:cstheme="minorHAnsi"/>
                <w:color w:val="003350"/>
                <w:sz w:val="16"/>
                <w:szCs w:val="16"/>
              </w:rPr>
              <w:t xml:space="preserve">De leerling weet of hij verantwoord omgaat met media.  </w:t>
            </w:r>
          </w:p>
        </w:tc>
        <w:tc>
          <w:tcPr>
            <w:tcW w:w="2170" w:type="pct"/>
          </w:tcPr>
          <w:p w14:paraId="6F9B32B8" w14:textId="77777777" w:rsidR="00D33E0C" w:rsidRPr="00720144" w:rsidRDefault="00D33E0C" w:rsidP="00D33E0C">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er een limiet is aan zijn schermtijd.   </w:t>
            </w:r>
          </w:p>
          <w:p w14:paraId="2FF5A479" w14:textId="77777777" w:rsidR="00D33E0C" w:rsidRPr="00720144" w:rsidRDefault="00D33E0C" w:rsidP="00D33E0C">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het verschil tussen apps, games, filmpjes, websites en sociale media. </w:t>
            </w:r>
          </w:p>
          <w:p w14:paraId="12E3642C" w14:textId="7DB37186" w:rsidR="001D4E18" w:rsidRPr="00720144" w:rsidRDefault="00D33E0C" w:rsidP="00D33E0C">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of hij Bijbels verantwoord omgaat met games en films.</w:t>
            </w:r>
          </w:p>
        </w:tc>
      </w:tr>
      <w:tr w:rsidR="001D4E18" w:rsidRPr="00763B79" w14:paraId="08B8EAF0" w14:textId="77777777" w:rsidTr="00756033">
        <w:tblPrEx>
          <w:tblLook w:val="04A0" w:firstRow="1" w:lastRow="0" w:firstColumn="1" w:lastColumn="0" w:noHBand="0" w:noVBand="1"/>
        </w:tblPrEx>
        <w:trPr>
          <w:trHeight w:val="98"/>
        </w:trPr>
        <w:tc>
          <w:tcPr>
            <w:tcW w:w="660" w:type="pct"/>
          </w:tcPr>
          <w:p w14:paraId="234399A4"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5324FF23" w14:textId="77777777" w:rsidR="00D36190" w:rsidRPr="00D36190" w:rsidRDefault="00D36190" w:rsidP="00D36190">
            <w:pPr>
              <w:pStyle w:val="Lijstalinea"/>
              <w:numPr>
                <w:ilvl w:val="0"/>
                <w:numId w:val="19"/>
              </w:numPr>
              <w:rPr>
                <w:rFonts w:asciiTheme="minorHAnsi" w:hAnsiTheme="minorHAnsi" w:cstheme="minorHAnsi"/>
                <w:color w:val="003350"/>
                <w:sz w:val="16"/>
                <w:szCs w:val="16"/>
              </w:rPr>
            </w:pPr>
            <w:r w:rsidRPr="00D36190">
              <w:rPr>
                <w:rFonts w:asciiTheme="minorHAnsi" w:hAnsiTheme="minorHAnsi" w:cstheme="minorHAnsi"/>
                <w:color w:val="003350"/>
                <w:sz w:val="16"/>
                <w:szCs w:val="16"/>
              </w:rPr>
              <w:t xml:space="preserve">De leerling kan zich houden aan de tijd die hij op een scherm mag. </w:t>
            </w:r>
          </w:p>
          <w:p w14:paraId="4D5CBBB4" w14:textId="77777777" w:rsidR="00D36190" w:rsidRPr="00D36190" w:rsidRDefault="00D36190" w:rsidP="00D36190">
            <w:pPr>
              <w:pStyle w:val="Lijstalinea"/>
              <w:numPr>
                <w:ilvl w:val="0"/>
                <w:numId w:val="19"/>
              </w:numPr>
              <w:rPr>
                <w:rFonts w:asciiTheme="minorHAnsi" w:hAnsiTheme="minorHAnsi" w:cstheme="minorHAnsi"/>
                <w:color w:val="003350"/>
                <w:sz w:val="16"/>
                <w:szCs w:val="16"/>
              </w:rPr>
            </w:pPr>
            <w:r w:rsidRPr="00D36190">
              <w:rPr>
                <w:rFonts w:asciiTheme="minorHAnsi" w:hAnsiTheme="minorHAnsi" w:cstheme="minorHAnsi"/>
                <w:color w:val="003350"/>
                <w:sz w:val="16"/>
                <w:szCs w:val="16"/>
              </w:rPr>
              <w:t>De leerling kan vertellen waarvoor verschillende media worden gebruikt.</w:t>
            </w:r>
          </w:p>
          <w:p w14:paraId="403A0A9A" w14:textId="7999C7FF" w:rsidR="001D4E18" w:rsidRPr="00D36190" w:rsidRDefault="00D36190" w:rsidP="00D36190">
            <w:pPr>
              <w:pStyle w:val="Lijstalinea"/>
              <w:numPr>
                <w:ilvl w:val="0"/>
                <w:numId w:val="19"/>
              </w:numPr>
              <w:rPr>
                <w:rFonts w:asciiTheme="minorHAnsi" w:hAnsiTheme="minorHAnsi" w:cstheme="minorHAnsi"/>
                <w:color w:val="003350"/>
                <w:sz w:val="16"/>
                <w:szCs w:val="16"/>
              </w:rPr>
            </w:pPr>
            <w:r w:rsidRPr="00D36190">
              <w:rPr>
                <w:rFonts w:asciiTheme="minorHAnsi" w:hAnsiTheme="minorHAnsi" w:cstheme="minorHAnsi"/>
                <w:color w:val="003350"/>
                <w:sz w:val="16"/>
                <w:szCs w:val="16"/>
              </w:rPr>
              <w:t>De leerling kan vertellen wanneer een film of een game past bij de Bijbel.</w:t>
            </w:r>
          </w:p>
        </w:tc>
        <w:tc>
          <w:tcPr>
            <w:tcW w:w="2170" w:type="pct"/>
          </w:tcPr>
          <w:p w14:paraId="0DB58B97" w14:textId="77777777" w:rsidR="001D4E18" w:rsidRPr="00720144" w:rsidRDefault="001D4E18" w:rsidP="00756033">
            <w:pPr>
              <w:rPr>
                <w:rFonts w:asciiTheme="minorHAnsi" w:hAnsiTheme="minorHAnsi" w:cstheme="minorHAnsi"/>
                <w:i/>
                <w:iCs/>
                <w:color w:val="003350"/>
                <w:sz w:val="16"/>
                <w:szCs w:val="16"/>
              </w:rPr>
            </w:pPr>
          </w:p>
        </w:tc>
      </w:tr>
      <w:tr w:rsidR="001D4E18" w:rsidRPr="00763B79" w14:paraId="51490B53"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3919ACD0"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2907872C" w14:textId="30373322" w:rsidR="001D4E18" w:rsidRPr="009205D0" w:rsidRDefault="009205D0" w:rsidP="009205D0">
            <w:pPr>
              <w:pStyle w:val="Lijstalinea"/>
              <w:numPr>
                <w:ilvl w:val="0"/>
                <w:numId w:val="19"/>
              </w:numPr>
              <w:rPr>
                <w:rFonts w:asciiTheme="minorHAnsi" w:hAnsiTheme="minorHAnsi" w:cstheme="minorHAnsi"/>
                <w:color w:val="003350"/>
                <w:sz w:val="16"/>
                <w:szCs w:val="16"/>
              </w:rPr>
            </w:pPr>
            <w:r w:rsidRPr="009205D0">
              <w:rPr>
                <w:rFonts w:asciiTheme="minorHAnsi" w:hAnsiTheme="minorHAnsi" w:cstheme="minorHAnsi"/>
                <w:color w:val="003350"/>
                <w:sz w:val="16"/>
                <w:szCs w:val="16"/>
              </w:rPr>
              <w:t xml:space="preserve">De leerling wil erop letten dat zijn mediagebruik verantwoord is.  </w:t>
            </w:r>
          </w:p>
        </w:tc>
        <w:tc>
          <w:tcPr>
            <w:tcW w:w="2170" w:type="pct"/>
          </w:tcPr>
          <w:p w14:paraId="572625F8" w14:textId="5A17F20D" w:rsidR="00222B9D" w:rsidRPr="00720144" w:rsidRDefault="00222B9D" w:rsidP="00222B9D">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letten op de tijd die hij digitaal besteedt.</w:t>
            </w:r>
          </w:p>
          <w:p w14:paraId="19E6A870" w14:textId="0E114F9D" w:rsidR="00222B9D" w:rsidRPr="00720144" w:rsidRDefault="00222B9D" w:rsidP="00222B9D">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erop letten dat de filmpjes die hij kijkt passen bij de Bijbel.  </w:t>
            </w:r>
          </w:p>
          <w:p w14:paraId="20D97422" w14:textId="40D89B3E" w:rsidR="001D4E18" w:rsidRPr="00720144" w:rsidRDefault="00222B9D" w:rsidP="00222B9D">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erop letten dat de games die hij speelt passen bij de Bijbel.</w:t>
            </w:r>
          </w:p>
        </w:tc>
      </w:tr>
    </w:tbl>
    <w:p w14:paraId="7A445A39" w14:textId="77777777" w:rsidR="001D4E18" w:rsidRPr="00763B79" w:rsidRDefault="001D4E18" w:rsidP="001D4E18">
      <w:pPr>
        <w:spacing w:after="160" w:line="259" w:lineRule="auto"/>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1D4E18" w:rsidRPr="00763B79" w14:paraId="4EB396EF" w14:textId="77777777" w:rsidTr="00756033">
        <w:trPr>
          <w:trHeight w:val="98"/>
        </w:trPr>
        <w:tc>
          <w:tcPr>
            <w:tcW w:w="660" w:type="pct"/>
            <w:shd w:val="clear" w:color="auto" w:fill="D2ECFC"/>
          </w:tcPr>
          <w:p w14:paraId="2B462C34" w14:textId="77777777" w:rsidR="001D4E18" w:rsidRPr="00763B79" w:rsidRDefault="001D4E18"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Democratie</w:t>
            </w:r>
          </w:p>
        </w:tc>
        <w:tc>
          <w:tcPr>
            <w:tcW w:w="2169" w:type="pct"/>
            <w:shd w:val="clear" w:color="auto" w:fill="D2ECFC"/>
          </w:tcPr>
          <w:p w14:paraId="3E1A8528" w14:textId="77777777" w:rsidR="001D4E18" w:rsidRPr="00763B79" w:rsidRDefault="001D4E18"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1A732733" w14:textId="1555A79D" w:rsidR="001D4E18" w:rsidRPr="00763B79" w:rsidRDefault="001D4E18"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1D4E18" w:rsidRPr="00763B79" w14:paraId="75225167"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5AB22CA2"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00672C94" w14:textId="2EABCA1B" w:rsidR="001D4E18" w:rsidRPr="006D1FBF" w:rsidRDefault="006D1FBF" w:rsidP="006D1FBF">
            <w:pPr>
              <w:pStyle w:val="Lijstalinea"/>
              <w:numPr>
                <w:ilvl w:val="0"/>
                <w:numId w:val="19"/>
              </w:numPr>
              <w:rPr>
                <w:rFonts w:asciiTheme="minorHAnsi" w:hAnsiTheme="minorHAnsi" w:cstheme="minorHAnsi"/>
                <w:color w:val="003350"/>
                <w:sz w:val="16"/>
                <w:szCs w:val="16"/>
              </w:rPr>
            </w:pPr>
            <w:r w:rsidRPr="006D1FBF">
              <w:rPr>
                <w:rFonts w:asciiTheme="minorHAnsi" w:hAnsiTheme="minorHAnsi" w:cstheme="minorHAnsi"/>
                <w:color w:val="003350"/>
                <w:sz w:val="16"/>
                <w:szCs w:val="16"/>
              </w:rPr>
              <w:t>De leerling weet het verschil tussen een mening hebben en gehoorzaamheid.</w:t>
            </w:r>
          </w:p>
        </w:tc>
        <w:tc>
          <w:tcPr>
            <w:tcW w:w="2170" w:type="pct"/>
          </w:tcPr>
          <w:p w14:paraId="15E74CBE" w14:textId="77777777" w:rsidR="00C5021F" w:rsidRPr="00720144" w:rsidRDefault="00C5021F" w:rsidP="00C5021F">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iedereen zijn mening mag delen in een groep. </w:t>
            </w:r>
          </w:p>
          <w:p w14:paraId="3EF1EC92" w14:textId="6FF71D93" w:rsidR="00C5021F" w:rsidRPr="00720144" w:rsidRDefault="00C5021F" w:rsidP="00C5021F">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er regels en afspraken zijn (in de klas). </w:t>
            </w:r>
          </w:p>
          <w:p w14:paraId="620D6917" w14:textId="77777777" w:rsidR="00C5021F" w:rsidRPr="00720144" w:rsidRDefault="00C5021F" w:rsidP="00C5021F">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als hij samen met iemand speelt, dat ze niet altijd het spel kunnen doen wat hij leuk vindt. </w:t>
            </w:r>
          </w:p>
          <w:p w14:paraId="37857F35" w14:textId="77777777" w:rsidR="00C5021F" w:rsidRPr="00720144" w:rsidRDefault="00C5021F" w:rsidP="00C5021F">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hij samen met anderen over regels moet praten. </w:t>
            </w:r>
          </w:p>
          <w:p w14:paraId="77077BB9" w14:textId="176DE4A8" w:rsidR="001D4E18" w:rsidRPr="00720144" w:rsidRDefault="00C5021F" w:rsidP="00C5021F">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wat de Bijbel zegt over gehoorzaam zijn aan Nederlandse regels/wetten.</w:t>
            </w:r>
          </w:p>
        </w:tc>
      </w:tr>
      <w:tr w:rsidR="001D4E18" w:rsidRPr="00763B79" w14:paraId="5E150888" w14:textId="77777777" w:rsidTr="00756033">
        <w:tblPrEx>
          <w:tblLook w:val="04A0" w:firstRow="1" w:lastRow="0" w:firstColumn="1" w:lastColumn="0" w:noHBand="0" w:noVBand="1"/>
        </w:tblPrEx>
        <w:trPr>
          <w:trHeight w:val="98"/>
        </w:trPr>
        <w:tc>
          <w:tcPr>
            <w:tcW w:w="660" w:type="pct"/>
          </w:tcPr>
          <w:p w14:paraId="4099DD85"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060A63D0" w14:textId="77777777" w:rsidR="003C7026" w:rsidRDefault="003C7026" w:rsidP="003C7026">
            <w:pPr>
              <w:pStyle w:val="Lijstalinea"/>
              <w:numPr>
                <w:ilvl w:val="0"/>
                <w:numId w:val="19"/>
              </w:numPr>
              <w:rPr>
                <w:rFonts w:asciiTheme="minorHAnsi" w:hAnsiTheme="minorHAnsi" w:cstheme="minorHAnsi"/>
                <w:color w:val="003350"/>
                <w:sz w:val="16"/>
                <w:szCs w:val="16"/>
              </w:rPr>
            </w:pPr>
            <w:r w:rsidRPr="003C7026">
              <w:rPr>
                <w:rFonts w:asciiTheme="minorHAnsi" w:hAnsiTheme="minorHAnsi" w:cstheme="minorHAnsi"/>
                <w:color w:val="003350"/>
                <w:sz w:val="16"/>
                <w:szCs w:val="16"/>
              </w:rPr>
              <w:t xml:space="preserve">De leerling kan zijn mening delen in de klas of in een groepje. </w:t>
            </w:r>
          </w:p>
          <w:p w14:paraId="6C59EB8E" w14:textId="50AEA2BE" w:rsidR="003C7026" w:rsidRDefault="003C7026" w:rsidP="003C7026">
            <w:pPr>
              <w:pStyle w:val="Lijstalinea"/>
              <w:numPr>
                <w:ilvl w:val="0"/>
                <w:numId w:val="19"/>
              </w:numPr>
              <w:rPr>
                <w:rFonts w:asciiTheme="minorHAnsi" w:hAnsiTheme="minorHAnsi" w:cstheme="minorHAnsi"/>
                <w:color w:val="003350"/>
                <w:sz w:val="16"/>
                <w:szCs w:val="16"/>
              </w:rPr>
            </w:pPr>
            <w:r w:rsidRPr="003C7026">
              <w:rPr>
                <w:rFonts w:asciiTheme="minorHAnsi" w:hAnsiTheme="minorHAnsi" w:cstheme="minorHAnsi"/>
                <w:color w:val="003350"/>
                <w:sz w:val="16"/>
                <w:szCs w:val="16"/>
              </w:rPr>
              <w:t>De leerling kan de regels vertellen (thuis, op school etc.)</w:t>
            </w:r>
            <w:r>
              <w:rPr>
                <w:rFonts w:asciiTheme="minorHAnsi" w:hAnsiTheme="minorHAnsi" w:cstheme="minorHAnsi"/>
                <w:color w:val="003350"/>
                <w:sz w:val="16"/>
                <w:szCs w:val="16"/>
              </w:rPr>
              <w:t>.</w:t>
            </w:r>
          </w:p>
          <w:p w14:paraId="31842378" w14:textId="77777777" w:rsidR="003C7026" w:rsidRDefault="003C7026" w:rsidP="003C7026">
            <w:pPr>
              <w:pStyle w:val="Lijstalinea"/>
              <w:numPr>
                <w:ilvl w:val="0"/>
                <w:numId w:val="19"/>
              </w:numPr>
              <w:rPr>
                <w:rFonts w:asciiTheme="minorHAnsi" w:hAnsiTheme="minorHAnsi" w:cstheme="minorHAnsi"/>
                <w:color w:val="003350"/>
                <w:sz w:val="16"/>
                <w:szCs w:val="16"/>
              </w:rPr>
            </w:pPr>
            <w:r w:rsidRPr="003C7026">
              <w:rPr>
                <w:rFonts w:asciiTheme="minorHAnsi" w:hAnsiTheme="minorHAnsi" w:cstheme="minorHAnsi"/>
                <w:color w:val="003350"/>
                <w:sz w:val="16"/>
                <w:szCs w:val="16"/>
              </w:rPr>
              <w:t>De leerling kan zich houden aan de regels (thuis, op school etc.</w:t>
            </w:r>
            <w:r>
              <w:rPr>
                <w:rFonts w:asciiTheme="minorHAnsi" w:hAnsiTheme="minorHAnsi" w:cstheme="minorHAnsi"/>
                <w:color w:val="003350"/>
                <w:sz w:val="16"/>
                <w:szCs w:val="16"/>
              </w:rPr>
              <w:t>).</w:t>
            </w:r>
          </w:p>
          <w:p w14:paraId="0CC6FBEC" w14:textId="77777777" w:rsidR="003C7026" w:rsidRDefault="003C7026" w:rsidP="003C7026">
            <w:pPr>
              <w:pStyle w:val="Lijstalinea"/>
              <w:numPr>
                <w:ilvl w:val="0"/>
                <w:numId w:val="19"/>
              </w:numPr>
              <w:rPr>
                <w:rFonts w:asciiTheme="minorHAnsi" w:hAnsiTheme="minorHAnsi" w:cstheme="minorHAnsi"/>
                <w:color w:val="003350"/>
                <w:sz w:val="16"/>
                <w:szCs w:val="16"/>
              </w:rPr>
            </w:pPr>
            <w:r w:rsidRPr="003C7026">
              <w:rPr>
                <w:rFonts w:asciiTheme="minorHAnsi" w:hAnsiTheme="minorHAnsi" w:cstheme="minorHAnsi"/>
                <w:color w:val="003350"/>
                <w:sz w:val="16"/>
                <w:szCs w:val="16"/>
              </w:rPr>
              <w:t>De leerling kan in een groep stemmen wanneer zij het niet eens zijn.</w:t>
            </w:r>
          </w:p>
          <w:p w14:paraId="7F5B5183" w14:textId="77777777" w:rsidR="003C7026" w:rsidRDefault="003C7026" w:rsidP="003C7026">
            <w:pPr>
              <w:pStyle w:val="Lijstalinea"/>
              <w:numPr>
                <w:ilvl w:val="0"/>
                <w:numId w:val="19"/>
              </w:numPr>
              <w:rPr>
                <w:rFonts w:asciiTheme="minorHAnsi" w:hAnsiTheme="minorHAnsi" w:cstheme="minorHAnsi"/>
                <w:color w:val="003350"/>
                <w:sz w:val="16"/>
                <w:szCs w:val="16"/>
              </w:rPr>
            </w:pPr>
            <w:r w:rsidRPr="003C7026">
              <w:rPr>
                <w:rFonts w:asciiTheme="minorHAnsi" w:hAnsiTheme="minorHAnsi" w:cstheme="minorHAnsi"/>
                <w:color w:val="003350"/>
                <w:sz w:val="16"/>
                <w:szCs w:val="16"/>
              </w:rPr>
              <w:t xml:space="preserve">De leerling kan begrijpen wat een ander voelt wanneer hij naar de ander luistert. </w:t>
            </w:r>
          </w:p>
          <w:p w14:paraId="63EBCE23" w14:textId="24161CCB" w:rsidR="001D4E18" w:rsidRPr="003C7026" w:rsidRDefault="003C7026" w:rsidP="003C7026">
            <w:pPr>
              <w:pStyle w:val="Lijstalinea"/>
              <w:numPr>
                <w:ilvl w:val="0"/>
                <w:numId w:val="19"/>
              </w:numPr>
              <w:rPr>
                <w:rFonts w:asciiTheme="minorHAnsi" w:hAnsiTheme="minorHAnsi" w:cstheme="minorHAnsi"/>
                <w:color w:val="003350"/>
                <w:sz w:val="16"/>
                <w:szCs w:val="16"/>
              </w:rPr>
            </w:pPr>
            <w:r w:rsidRPr="003C7026">
              <w:rPr>
                <w:rFonts w:asciiTheme="minorHAnsi" w:hAnsiTheme="minorHAnsi" w:cstheme="minorHAnsi"/>
                <w:color w:val="003350"/>
                <w:sz w:val="16"/>
                <w:szCs w:val="16"/>
              </w:rPr>
              <w:lastRenderedPageBreak/>
              <w:t>De leerling kan vanuit de Bijbel uitleggen waarom het belangrijk is om zich aan de Nederlandse wet te houden.</w:t>
            </w:r>
          </w:p>
        </w:tc>
        <w:tc>
          <w:tcPr>
            <w:tcW w:w="2170" w:type="pct"/>
          </w:tcPr>
          <w:p w14:paraId="684FF273" w14:textId="77777777" w:rsidR="001D4E18" w:rsidRPr="00720144" w:rsidRDefault="001D4E18" w:rsidP="00756033">
            <w:pPr>
              <w:rPr>
                <w:rFonts w:asciiTheme="minorHAnsi" w:hAnsiTheme="minorHAnsi" w:cstheme="minorHAnsi"/>
                <w:i/>
                <w:iCs/>
                <w:color w:val="003350"/>
                <w:sz w:val="16"/>
                <w:szCs w:val="16"/>
              </w:rPr>
            </w:pPr>
          </w:p>
        </w:tc>
      </w:tr>
      <w:tr w:rsidR="001D4E18" w:rsidRPr="00763B79" w14:paraId="0DD44938"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67F532AE"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44A61EEB" w14:textId="6A4ADEE6" w:rsidR="001D4E18" w:rsidRPr="00ED2DC4" w:rsidRDefault="00ED2DC4" w:rsidP="00ED2DC4">
            <w:pPr>
              <w:pStyle w:val="Lijstalinea"/>
              <w:numPr>
                <w:ilvl w:val="0"/>
                <w:numId w:val="19"/>
              </w:numPr>
              <w:rPr>
                <w:rFonts w:asciiTheme="minorHAnsi" w:hAnsiTheme="minorHAnsi" w:cstheme="minorHAnsi"/>
                <w:color w:val="003350"/>
                <w:sz w:val="16"/>
                <w:szCs w:val="16"/>
              </w:rPr>
            </w:pPr>
            <w:r w:rsidRPr="00ED2DC4">
              <w:rPr>
                <w:rFonts w:asciiTheme="minorHAnsi" w:hAnsiTheme="minorHAnsi" w:cstheme="minorHAnsi"/>
                <w:color w:val="003350"/>
                <w:sz w:val="16"/>
                <w:szCs w:val="16"/>
              </w:rPr>
              <w:t xml:space="preserve">De leerling wil onderscheid maken tussen meningen en gehoorzaamheid.  </w:t>
            </w:r>
          </w:p>
        </w:tc>
        <w:tc>
          <w:tcPr>
            <w:tcW w:w="2170" w:type="pct"/>
          </w:tcPr>
          <w:p w14:paraId="53B70D50" w14:textId="2B76A584" w:rsidR="0054579B" w:rsidRPr="00720144" w:rsidRDefault="0054579B" w:rsidP="0054579B">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zijn mening delen in de klas of in een groepje.</w:t>
            </w:r>
          </w:p>
          <w:p w14:paraId="356DE10A" w14:textId="2F28CFBC" w:rsidR="0054579B" w:rsidRPr="00720144" w:rsidRDefault="0054579B" w:rsidP="0054579B">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zich houden aan de regels in zijn omgeving.</w:t>
            </w:r>
          </w:p>
          <w:p w14:paraId="0033458D" w14:textId="3221756F" w:rsidR="0054579B" w:rsidRPr="00720144" w:rsidRDefault="0054579B" w:rsidP="0054579B">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zich houden aan gemaakte afspraken. </w:t>
            </w:r>
          </w:p>
          <w:p w14:paraId="49FFD3B7" w14:textId="77777777" w:rsidR="0054579B" w:rsidRPr="00720144" w:rsidRDefault="0054579B" w:rsidP="0054579B">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anderen uit laten praten wanneer hij naar hen luistert.</w:t>
            </w:r>
          </w:p>
          <w:p w14:paraId="574BB10E" w14:textId="7669F4BC" w:rsidR="001D4E18" w:rsidRPr="00720144" w:rsidRDefault="0054579B" w:rsidP="0054579B">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zich aan de Nederlandse wet houden.</w:t>
            </w:r>
          </w:p>
        </w:tc>
      </w:tr>
    </w:tbl>
    <w:p w14:paraId="2409A8BC" w14:textId="77777777" w:rsidR="001D4E18" w:rsidRPr="00763B79" w:rsidRDefault="001D4E18" w:rsidP="001D4E18">
      <w:pPr>
        <w:spacing w:after="160" w:line="259" w:lineRule="auto"/>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1D4E18" w:rsidRPr="00763B79" w14:paraId="3B6B97D0" w14:textId="77777777" w:rsidTr="00756033">
        <w:trPr>
          <w:trHeight w:val="98"/>
        </w:trPr>
        <w:tc>
          <w:tcPr>
            <w:tcW w:w="660" w:type="pct"/>
            <w:shd w:val="clear" w:color="auto" w:fill="D2ECFC"/>
          </w:tcPr>
          <w:p w14:paraId="219B0166" w14:textId="77777777" w:rsidR="001D4E18" w:rsidRPr="00763B79" w:rsidRDefault="001D4E18"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Wereld</w:t>
            </w:r>
          </w:p>
        </w:tc>
        <w:tc>
          <w:tcPr>
            <w:tcW w:w="2169" w:type="pct"/>
            <w:shd w:val="clear" w:color="auto" w:fill="D2ECFC"/>
          </w:tcPr>
          <w:p w14:paraId="52917C5F" w14:textId="77777777" w:rsidR="001D4E18" w:rsidRPr="00763B79" w:rsidRDefault="001D4E18"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325D2BF1" w14:textId="6EBE2C43" w:rsidR="001D4E18" w:rsidRPr="00763B79" w:rsidRDefault="001D4E18"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1D4E18" w:rsidRPr="00763B79" w14:paraId="11E308EF"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29ABE98B"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432B5150" w14:textId="24666195" w:rsidR="001D4E18" w:rsidRPr="006607A7" w:rsidRDefault="006607A7" w:rsidP="006607A7">
            <w:pPr>
              <w:pStyle w:val="Lijstalinea"/>
              <w:numPr>
                <w:ilvl w:val="0"/>
                <w:numId w:val="19"/>
              </w:numPr>
              <w:rPr>
                <w:rFonts w:asciiTheme="minorHAnsi" w:hAnsiTheme="minorHAnsi" w:cstheme="minorHAnsi"/>
                <w:color w:val="003350"/>
                <w:sz w:val="16"/>
                <w:szCs w:val="16"/>
              </w:rPr>
            </w:pPr>
            <w:r w:rsidRPr="006607A7">
              <w:rPr>
                <w:rFonts w:asciiTheme="minorHAnsi" w:hAnsiTheme="minorHAnsi" w:cstheme="minorHAnsi"/>
                <w:color w:val="003350"/>
                <w:sz w:val="16"/>
                <w:szCs w:val="16"/>
              </w:rPr>
              <w:t>De leerling weet dat je verbonden met elkaar kunt zijn, ook al kom je uit een andere cultuur.</w:t>
            </w:r>
          </w:p>
        </w:tc>
        <w:tc>
          <w:tcPr>
            <w:tcW w:w="2170" w:type="pct"/>
          </w:tcPr>
          <w:p w14:paraId="6FA16988" w14:textId="3F40D546" w:rsidR="00E72400" w:rsidRPr="00720144" w:rsidRDefault="00E72400" w:rsidP="00E7240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in andere landen ook christenen wonen. </w:t>
            </w:r>
          </w:p>
          <w:p w14:paraId="1E5A766D" w14:textId="77777777" w:rsidR="00E72400" w:rsidRPr="00720144" w:rsidRDefault="00E72400" w:rsidP="00E7240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christenen worden vervolgd om hun geloof. </w:t>
            </w:r>
          </w:p>
          <w:p w14:paraId="71019CED" w14:textId="7FB2CC1D" w:rsidR="00E72400" w:rsidRPr="00720144" w:rsidRDefault="00E72400" w:rsidP="00E7240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er in Nederland meerdere culturen zijn. </w:t>
            </w:r>
          </w:p>
          <w:p w14:paraId="65EE2DE6" w14:textId="77777777" w:rsidR="00E72400" w:rsidRPr="00720144" w:rsidRDefault="00E72400" w:rsidP="00E7240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dat er in Nederland verschillende culturen naast elkaar leven.</w:t>
            </w:r>
          </w:p>
          <w:p w14:paraId="7D63CFDB" w14:textId="77777777" w:rsidR="00E72400" w:rsidRPr="00720144" w:rsidRDefault="00E72400" w:rsidP="00E7240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kent enkele landen waar veel armoede is.  </w:t>
            </w:r>
          </w:p>
          <w:p w14:paraId="5809FAB0" w14:textId="7929F5B2" w:rsidR="001D4E18" w:rsidRPr="00720144" w:rsidRDefault="00E72400" w:rsidP="00E7240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dat (mensen uit allerlei) landen aan elkaar verbonden zijn, bijvoorbeeld door vakanties, geloven en spullen.</w:t>
            </w:r>
          </w:p>
        </w:tc>
      </w:tr>
      <w:tr w:rsidR="001D4E18" w:rsidRPr="00763B79" w14:paraId="51DF58CF" w14:textId="77777777" w:rsidTr="00756033">
        <w:tblPrEx>
          <w:tblLook w:val="04A0" w:firstRow="1" w:lastRow="0" w:firstColumn="1" w:lastColumn="0" w:noHBand="0" w:noVBand="1"/>
        </w:tblPrEx>
        <w:trPr>
          <w:trHeight w:val="98"/>
        </w:trPr>
        <w:tc>
          <w:tcPr>
            <w:tcW w:w="660" w:type="pct"/>
          </w:tcPr>
          <w:p w14:paraId="4DDA67E1"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206A78FE" w14:textId="2E4CD6CC" w:rsidR="008F19A2" w:rsidRPr="008F19A2" w:rsidRDefault="008F19A2" w:rsidP="008F19A2">
            <w:pPr>
              <w:pStyle w:val="Lijstalinea"/>
              <w:numPr>
                <w:ilvl w:val="0"/>
                <w:numId w:val="19"/>
              </w:numPr>
              <w:rPr>
                <w:rFonts w:asciiTheme="minorHAnsi" w:hAnsiTheme="minorHAnsi" w:cstheme="minorHAnsi"/>
                <w:color w:val="003350"/>
                <w:sz w:val="16"/>
                <w:szCs w:val="16"/>
              </w:rPr>
            </w:pPr>
            <w:r w:rsidRPr="008F19A2">
              <w:rPr>
                <w:rFonts w:asciiTheme="minorHAnsi" w:hAnsiTheme="minorHAnsi" w:cstheme="minorHAnsi"/>
                <w:color w:val="003350"/>
                <w:sz w:val="16"/>
                <w:szCs w:val="16"/>
              </w:rPr>
              <w:t>De leerling kan vertellen dat er overal op de wereld christenen zijn.</w:t>
            </w:r>
          </w:p>
          <w:p w14:paraId="2FB07A19" w14:textId="77777777" w:rsidR="008F19A2" w:rsidRPr="008F19A2" w:rsidRDefault="008F19A2" w:rsidP="008F19A2">
            <w:pPr>
              <w:pStyle w:val="Lijstalinea"/>
              <w:numPr>
                <w:ilvl w:val="0"/>
                <w:numId w:val="19"/>
              </w:numPr>
              <w:rPr>
                <w:rFonts w:asciiTheme="minorHAnsi" w:hAnsiTheme="minorHAnsi" w:cstheme="minorHAnsi"/>
                <w:color w:val="003350"/>
                <w:sz w:val="16"/>
                <w:szCs w:val="16"/>
              </w:rPr>
            </w:pPr>
            <w:r w:rsidRPr="008F19A2">
              <w:rPr>
                <w:rFonts w:asciiTheme="minorHAnsi" w:hAnsiTheme="minorHAnsi" w:cstheme="minorHAnsi"/>
                <w:color w:val="003350"/>
                <w:sz w:val="16"/>
                <w:szCs w:val="16"/>
              </w:rPr>
              <w:t>De leerling kan voorbeelden noemen van christenvervolging.</w:t>
            </w:r>
          </w:p>
          <w:p w14:paraId="24AEDC58" w14:textId="0174382F" w:rsidR="008F19A2" w:rsidRPr="008F19A2" w:rsidRDefault="008F19A2" w:rsidP="008F19A2">
            <w:pPr>
              <w:pStyle w:val="Lijstalinea"/>
              <w:numPr>
                <w:ilvl w:val="0"/>
                <w:numId w:val="19"/>
              </w:numPr>
              <w:rPr>
                <w:rFonts w:asciiTheme="minorHAnsi" w:hAnsiTheme="minorHAnsi" w:cstheme="minorHAnsi"/>
                <w:color w:val="003350"/>
                <w:sz w:val="16"/>
                <w:szCs w:val="16"/>
              </w:rPr>
            </w:pPr>
            <w:r w:rsidRPr="008F19A2">
              <w:rPr>
                <w:rFonts w:asciiTheme="minorHAnsi" w:hAnsiTheme="minorHAnsi" w:cstheme="minorHAnsi"/>
                <w:color w:val="003350"/>
                <w:sz w:val="16"/>
                <w:szCs w:val="16"/>
              </w:rPr>
              <w:t>De leerling kan verschillende culturen in Nederland benoemen en herkennen.</w:t>
            </w:r>
          </w:p>
          <w:p w14:paraId="6347E878" w14:textId="77777777" w:rsidR="008F19A2" w:rsidRPr="008F19A2" w:rsidRDefault="008F19A2" w:rsidP="008F19A2">
            <w:pPr>
              <w:pStyle w:val="Lijstalinea"/>
              <w:numPr>
                <w:ilvl w:val="0"/>
                <w:numId w:val="19"/>
              </w:numPr>
              <w:rPr>
                <w:rFonts w:asciiTheme="minorHAnsi" w:hAnsiTheme="minorHAnsi" w:cstheme="minorHAnsi"/>
                <w:color w:val="003350"/>
                <w:sz w:val="16"/>
                <w:szCs w:val="16"/>
              </w:rPr>
            </w:pPr>
            <w:r w:rsidRPr="008F19A2">
              <w:rPr>
                <w:rFonts w:asciiTheme="minorHAnsi" w:hAnsiTheme="minorHAnsi" w:cstheme="minorHAnsi"/>
                <w:color w:val="003350"/>
                <w:sz w:val="16"/>
                <w:szCs w:val="16"/>
              </w:rPr>
              <w:t xml:space="preserve">De leerling kan verschillende oorzaken van armoede benoemen. </w:t>
            </w:r>
          </w:p>
          <w:p w14:paraId="1CEE0525" w14:textId="58AE2EE4" w:rsidR="001D4E18" w:rsidRPr="008F19A2" w:rsidRDefault="008F19A2" w:rsidP="008F19A2">
            <w:pPr>
              <w:pStyle w:val="Lijstalinea"/>
              <w:numPr>
                <w:ilvl w:val="0"/>
                <w:numId w:val="19"/>
              </w:numPr>
              <w:rPr>
                <w:rFonts w:asciiTheme="minorHAnsi" w:hAnsiTheme="minorHAnsi" w:cstheme="minorHAnsi"/>
                <w:color w:val="003350"/>
                <w:sz w:val="16"/>
                <w:szCs w:val="16"/>
              </w:rPr>
            </w:pPr>
            <w:r w:rsidRPr="008F19A2">
              <w:rPr>
                <w:rFonts w:asciiTheme="minorHAnsi" w:hAnsiTheme="minorHAnsi" w:cstheme="minorHAnsi"/>
                <w:color w:val="003350"/>
                <w:sz w:val="16"/>
                <w:szCs w:val="16"/>
              </w:rPr>
              <w:t>De leerling kan voorbeelden geven van hoe zijn leven verbonden is met mensen in andere delen van de wereld.</w:t>
            </w:r>
          </w:p>
        </w:tc>
        <w:tc>
          <w:tcPr>
            <w:tcW w:w="2170" w:type="pct"/>
          </w:tcPr>
          <w:p w14:paraId="724811CA" w14:textId="77777777" w:rsidR="001D4E18" w:rsidRPr="00720144" w:rsidRDefault="001D4E18" w:rsidP="00756033">
            <w:pPr>
              <w:rPr>
                <w:rFonts w:asciiTheme="minorHAnsi" w:hAnsiTheme="minorHAnsi" w:cstheme="minorHAnsi"/>
                <w:i/>
                <w:iCs/>
                <w:color w:val="003350"/>
                <w:sz w:val="16"/>
                <w:szCs w:val="16"/>
              </w:rPr>
            </w:pPr>
          </w:p>
        </w:tc>
      </w:tr>
      <w:tr w:rsidR="001D4E18" w:rsidRPr="00763B79" w14:paraId="78B20897"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005EE2BB" w14:textId="77777777" w:rsidR="001D4E18" w:rsidRPr="00763B79" w:rsidRDefault="001D4E18"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532CD821" w14:textId="4BBB367A" w:rsidR="001D4E18" w:rsidRPr="00507DD5" w:rsidRDefault="00507DD5" w:rsidP="00507DD5">
            <w:pPr>
              <w:pStyle w:val="Lijstalinea"/>
              <w:numPr>
                <w:ilvl w:val="0"/>
                <w:numId w:val="19"/>
              </w:numPr>
              <w:rPr>
                <w:rFonts w:asciiTheme="minorHAnsi" w:hAnsiTheme="minorHAnsi" w:cstheme="minorHAnsi"/>
                <w:color w:val="003350"/>
                <w:sz w:val="16"/>
                <w:szCs w:val="16"/>
              </w:rPr>
            </w:pPr>
            <w:r w:rsidRPr="00507DD5">
              <w:rPr>
                <w:rFonts w:asciiTheme="minorHAnsi" w:hAnsiTheme="minorHAnsi" w:cstheme="minorHAnsi"/>
                <w:color w:val="003350"/>
                <w:sz w:val="16"/>
                <w:szCs w:val="16"/>
              </w:rPr>
              <w:t>De leerling wil verbonden zijn met de ander.</w:t>
            </w:r>
          </w:p>
        </w:tc>
        <w:tc>
          <w:tcPr>
            <w:tcW w:w="2170" w:type="pct"/>
          </w:tcPr>
          <w:p w14:paraId="58A77C9F" w14:textId="25AE7C37" w:rsidR="000F6F53" w:rsidRPr="00720144" w:rsidRDefault="000F6F53" w:rsidP="000F6F53">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zich inzetten voor vervolgde christenen.  </w:t>
            </w:r>
          </w:p>
          <w:p w14:paraId="33756979" w14:textId="1064F721" w:rsidR="000F6F53" w:rsidRPr="00720144" w:rsidRDefault="000F6F53" w:rsidP="000F6F53">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zich gedragen als christen in een veilig land. </w:t>
            </w:r>
          </w:p>
          <w:p w14:paraId="7C5A38A8" w14:textId="57EB6D68" w:rsidR="000F6F53" w:rsidRPr="00720144" w:rsidRDefault="000F6F53" w:rsidP="000F6F53">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zonder oordeel naar andere culturen kijken.</w:t>
            </w:r>
          </w:p>
          <w:p w14:paraId="2C3C7BA5" w14:textId="77777777" w:rsidR="000F6F53" w:rsidRPr="00720144" w:rsidRDefault="000F6F53" w:rsidP="000F6F53">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denkbeelden uit andere culturen vergelijken met zijn manier van denken.</w:t>
            </w:r>
          </w:p>
          <w:p w14:paraId="27603119" w14:textId="77777777" w:rsidR="000F6F53" w:rsidRPr="00720144" w:rsidRDefault="000F6F53" w:rsidP="000F6F53">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opkomen voor mensen in armoede. </w:t>
            </w:r>
          </w:p>
          <w:p w14:paraId="27C62CD1" w14:textId="304862DA" w:rsidR="001D4E18" w:rsidRPr="00720144" w:rsidRDefault="000F6F53" w:rsidP="000F6F53">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beseffen dat Nederland en andere delen van de wereld elkaar nodig hebben.</w:t>
            </w:r>
          </w:p>
        </w:tc>
      </w:tr>
    </w:tbl>
    <w:p w14:paraId="342F7A90" w14:textId="77777777" w:rsidR="008475FF" w:rsidRPr="00140D99" w:rsidRDefault="008475FF" w:rsidP="008475FF">
      <w:pPr>
        <w:rPr>
          <w:color w:val="003350"/>
        </w:rPr>
      </w:pPr>
    </w:p>
    <w:p w14:paraId="747D0BAB" w14:textId="77777777" w:rsidR="008475FF" w:rsidRPr="00140D99" w:rsidRDefault="008475FF" w:rsidP="008475FF">
      <w:pPr>
        <w:rPr>
          <w:color w:val="003350"/>
        </w:rPr>
      </w:pPr>
    </w:p>
    <w:p w14:paraId="438568C2" w14:textId="1608D76A" w:rsidR="00E75540" w:rsidRPr="00140D99" w:rsidRDefault="00E75540">
      <w:pPr>
        <w:spacing w:after="160" w:line="259" w:lineRule="auto"/>
        <w:rPr>
          <w:color w:val="003350"/>
        </w:rPr>
      </w:pPr>
      <w:r w:rsidRPr="00140D99">
        <w:rPr>
          <w:color w:val="003350"/>
        </w:rPr>
        <w:br w:type="page"/>
      </w:r>
    </w:p>
    <w:p w14:paraId="37DBF57E" w14:textId="2F41617B" w:rsidR="00E75540" w:rsidRPr="00140D99" w:rsidRDefault="00E75540" w:rsidP="00E75540">
      <w:pPr>
        <w:pStyle w:val="Kop2"/>
        <w:rPr>
          <w:b/>
          <w:bCs/>
        </w:rPr>
      </w:pPr>
      <w:bookmarkStart w:id="4" w:name="_Toc143690717"/>
      <w:r w:rsidRPr="00140D99">
        <w:rPr>
          <w:b/>
          <w:bCs/>
        </w:rPr>
        <w:lastRenderedPageBreak/>
        <w:t>Leerkrachtvragenlijst groep 5-6</w:t>
      </w:r>
      <w:bookmarkEnd w:id="4"/>
    </w:p>
    <w:p w14:paraId="60902916" w14:textId="77777777" w:rsidR="00A26AF5" w:rsidRPr="001D4E18" w:rsidRDefault="00A26AF5" w:rsidP="00A26AF5"/>
    <w:tbl>
      <w:tblPr>
        <w:tblStyle w:val="GouweAcademie"/>
        <w:tblW w:w="5000" w:type="pct"/>
        <w:tblLook w:val="0000" w:firstRow="0" w:lastRow="0" w:firstColumn="0" w:lastColumn="0" w:noHBand="0" w:noVBand="0"/>
      </w:tblPr>
      <w:tblGrid>
        <w:gridCol w:w="1197"/>
        <w:gridCol w:w="3932"/>
        <w:gridCol w:w="3933"/>
      </w:tblGrid>
      <w:tr w:rsidR="00A26AF5" w:rsidRPr="00763B79" w14:paraId="3DB7E210" w14:textId="77777777" w:rsidTr="00756033">
        <w:trPr>
          <w:trHeight w:val="98"/>
        </w:trPr>
        <w:tc>
          <w:tcPr>
            <w:tcW w:w="660" w:type="pct"/>
            <w:shd w:val="clear" w:color="auto" w:fill="D2ECFC"/>
          </w:tcPr>
          <w:p w14:paraId="1585116E" w14:textId="77777777"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Samen</w:t>
            </w:r>
          </w:p>
        </w:tc>
        <w:tc>
          <w:tcPr>
            <w:tcW w:w="2169" w:type="pct"/>
            <w:shd w:val="clear" w:color="auto" w:fill="D2ECFC"/>
          </w:tcPr>
          <w:p w14:paraId="2CFA53AC" w14:textId="77777777"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Stellingen/vragen</w:t>
            </w:r>
          </w:p>
          <w:p w14:paraId="1A68B57E" w14:textId="77777777" w:rsidR="00A26AF5" w:rsidRPr="00763B79" w:rsidRDefault="00A26AF5" w:rsidP="00756033">
            <w:pPr>
              <w:rPr>
                <w:rFonts w:asciiTheme="minorHAnsi" w:hAnsiTheme="minorHAnsi" w:cstheme="minorHAnsi"/>
                <w:color w:val="003350"/>
                <w:sz w:val="16"/>
                <w:szCs w:val="16"/>
                <w:lang w:val="en-US"/>
              </w:rPr>
            </w:pPr>
          </w:p>
        </w:tc>
        <w:tc>
          <w:tcPr>
            <w:tcW w:w="2170" w:type="pct"/>
            <w:shd w:val="clear" w:color="auto" w:fill="D2ECFC"/>
          </w:tcPr>
          <w:p w14:paraId="3E076B9B" w14:textId="07B5631E"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(zichtbaar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 bij kennis en attituden</w:t>
            </w:r>
          </w:p>
        </w:tc>
      </w:tr>
      <w:tr w:rsidR="00A26AF5" w:rsidRPr="00763B79" w14:paraId="26D64A98"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526867F6"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0A6934A4" w14:textId="1ABDEC8A" w:rsidR="00A26AF5" w:rsidRPr="009820F3" w:rsidRDefault="00082C95" w:rsidP="00082C95">
            <w:pPr>
              <w:pStyle w:val="Lijstalinea"/>
              <w:numPr>
                <w:ilvl w:val="0"/>
                <w:numId w:val="24"/>
              </w:numPr>
              <w:rPr>
                <w:rFonts w:asciiTheme="minorHAnsi" w:hAnsiTheme="minorHAnsi" w:cstheme="minorHAnsi"/>
                <w:color w:val="003350"/>
                <w:sz w:val="16"/>
                <w:szCs w:val="16"/>
              </w:rPr>
            </w:pPr>
            <w:r w:rsidRPr="00082C95">
              <w:rPr>
                <w:rFonts w:asciiTheme="minorHAnsi" w:hAnsiTheme="minorHAnsi" w:cstheme="minorHAnsi"/>
                <w:color w:val="003350"/>
                <w:sz w:val="16"/>
                <w:szCs w:val="16"/>
              </w:rPr>
              <w:t>De leerling weet hoe hij voor de ander opkomt.</w:t>
            </w:r>
          </w:p>
        </w:tc>
        <w:tc>
          <w:tcPr>
            <w:tcW w:w="2170" w:type="pct"/>
          </w:tcPr>
          <w:p w14:paraId="00C72D5A" w14:textId="6BBE519F" w:rsidR="00605EF3" w:rsidRPr="00720144" w:rsidRDefault="00605EF3" w:rsidP="00605EF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hoe ruzies ontstaan. </w:t>
            </w:r>
          </w:p>
          <w:p w14:paraId="0FD6EB3E" w14:textId="33F288D2" w:rsidR="00605EF3" w:rsidRPr="00720144" w:rsidRDefault="00605EF3" w:rsidP="00605EF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hoe je voor elkaar opkomt. </w:t>
            </w:r>
          </w:p>
          <w:p w14:paraId="430B5E33" w14:textId="77777777" w:rsidR="00605EF3" w:rsidRPr="00720144" w:rsidRDefault="00605EF3" w:rsidP="00605EF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hoe je ruzies oplost.  </w:t>
            </w:r>
          </w:p>
          <w:p w14:paraId="24D03020" w14:textId="09F447A7" w:rsidR="00605EF3" w:rsidRPr="00720144" w:rsidRDefault="00605EF3" w:rsidP="00605EF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hoe hij iets voor de ander kan doen. </w:t>
            </w:r>
          </w:p>
          <w:p w14:paraId="61D30FD8" w14:textId="77777777" w:rsidR="00605EF3" w:rsidRPr="00720144" w:rsidRDefault="00605EF3" w:rsidP="00605EF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hoe hij trouw is in het onderhouden van een vriendschap. </w:t>
            </w:r>
          </w:p>
          <w:p w14:paraId="01153D1E" w14:textId="7913B199" w:rsidR="00A26AF5" w:rsidRPr="00720144" w:rsidRDefault="00605EF3" w:rsidP="00605EF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herkent oneerlijke situaties in de samenleving.</w:t>
            </w:r>
          </w:p>
        </w:tc>
      </w:tr>
      <w:tr w:rsidR="00A26AF5" w:rsidRPr="00763B79" w14:paraId="029493A3" w14:textId="77777777" w:rsidTr="00756033">
        <w:tblPrEx>
          <w:tblLook w:val="04A0" w:firstRow="1" w:lastRow="0" w:firstColumn="1" w:lastColumn="0" w:noHBand="0" w:noVBand="1"/>
        </w:tblPrEx>
        <w:trPr>
          <w:trHeight w:val="98"/>
        </w:trPr>
        <w:tc>
          <w:tcPr>
            <w:tcW w:w="660" w:type="pct"/>
          </w:tcPr>
          <w:p w14:paraId="05F86085"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03F32578" w14:textId="77777777" w:rsidR="007F46D9" w:rsidRPr="007F46D9" w:rsidRDefault="007F46D9" w:rsidP="007F46D9">
            <w:pPr>
              <w:pStyle w:val="Lijstalinea"/>
              <w:numPr>
                <w:ilvl w:val="0"/>
                <w:numId w:val="24"/>
              </w:numPr>
              <w:rPr>
                <w:rFonts w:asciiTheme="minorHAnsi" w:hAnsiTheme="minorHAnsi" w:cstheme="minorHAnsi"/>
                <w:color w:val="003350"/>
                <w:sz w:val="16"/>
                <w:szCs w:val="16"/>
              </w:rPr>
            </w:pPr>
            <w:r w:rsidRPr="007F46D9">
              <w:rPr>
                <w:rFonts w:asciiTheme="minorHAnsi" w:hAnsiTheme="minorHAnsi" w:cstheme="minorHAnsi"/>
                <w:color w:val="003350"/>
                <w:sz w:val="16"/>
                <w:szCs w:val="16"/>
              </w:rPr>
              <w:t xml:space="preserve">De leerling kan ruzies in de klas oplossen, eventueel met hulp van de leerkracht. </w:t>
            </w:r>
          </w:p>
          <w:p w14:paraId="21F10CD1" w14:textId="77777777" w:rsidR="007F46D9" w:rsidRPr="007F46D9" w:rsidRDefault="007F46D9" w:rsidP="007F46D9">
            <w:pPr>
              <w:pStyle w:val="Lijstalinea"/>
              <w:numPr>
                <w:ilvl w:val="0"/>
                <w:numId w:val="24"/>
              </w:numPr>
              <w:rPr>
                <w:rFonts w:asciiTheme="minorHAnsi" w:hAnsiTheme="minorHAnsi" w:cstheme="minorHAnsi"/>
                <w:color w:val="003350"/>
                <w:sz w:val="16"/>
                <w:szCs w:val="16"/>
              </w:rPr>
            </w:pPr>
            <w:r w:rsidRPr="007F46D9">
              <w:rPr>
                <w:rFonts w:asciiTheme="minorHAnsi" w:hAnsiTheme="minorHAnsi" w:cstheme="minorHAnsi"/>
                <w:color w:val="003350"/>
                <w:sz w:val="16"/>
                <w:szCs w:val="16"/>
              </w:rPr>
              <w:t xml:space="preserve">De leerling kan spelletjes of opdrachten bedenken waarmee hij de ander kan helpen. </w:t>
            </w:r>
          </w:p>
          <w:p w14:paraId="1391B71C" w14:textId="0A9C4F8C" w:rsidR="007F46D9" w:rsidRPr="007F46D9" w:rsidRDefault="007F46D9" w:rsidP="007F46D9">
            <w:pPr>
              <w:pStyle w:val="Lijstalinea"/>
              <w:numPr>
                <w:ilvl w:val="0"/>
                <w:numId w:val="24"/>
              </w:numPr>
              <w:rPr>
                <w:rFonts w:asciiTheme="minorHAnsi" w:hAnsiTheme="minorHAnsi" w:cstheme="minorHAnsi"/>
                <w:color w:val="003350"/>
                <w:sz w:val="16"/>
                <w:szCs w:val="16"/>
              </w:rPr>
            </w:pPr>
            <w:r w:rsidRPr="007F46D9">
              <w:rPr>
                <w:rFonts w:asciiTheme="minorHAnsi" w:hAnsiTheme="minorHAnsi" w:cstheme="minorHAnsi"/>
                <w:color w:val="003350"/>
                <w:sz w:val="16"/>
                <w:szCs w:val="16"/>
              </w:rPr>
              <w:t xml:space="preserve">De leerling kan zijn mening geven over oneerlijke situaties in de Nederlandse geschiedenis. </w:t>
            </w:r>
          </w:p>
          <w:p w14:paraId="249B8F3E" w14:textId="582A67D7" w:rsidR="00A26AF5" w:rsidRPr="009820F3" w:rsidRDefault="007F46D9" w:rsidP="007F46D9">
            <w:pPr>
              <w:pStyle w:val="Lijstalinea"/>
              <w:numPr>
                <w:ilvl w:val="0"/>
                <w:numId w:val="24"/>
              </w:numPr>
              <w:rPr>
                <w:rFonts w:asciiTheme="minorHAnsi" w:hAnsiTheme="minorHAnsi" w:cstheme="minorHAnsi"/>
                <w:color w:val="003350"/>
                <w:sz w:val="16"/>
                <w:szCs w:val="16"/>
              </w:rPr>
            </w:pPr>
            <w:r w:rsidRPr="007F46D9">
              <w:rPr>
                <w:rFonts w:asciiTheme="minorHAnsi" w:hAnsiTheme="minorHAnsi" w:cstheme="minorHAnsi"/>
                <w:color w:val="003350"/>
                <w:sz w:val="16"/>
                <w:szCs w:val="16"/>
              </w:rPr>
              <w:t>De leerling kan zijn mening geven over oneerlijke situaties in de Nederlandse samenleving.</w:t>
            </w:r>
          </w:p>
        </w:tc>
        <w:tc>
          <w:tcPr>
            <w:tcW w:w="2170" w:type="pct"/>
          </w:tcPr>
          <w:p w14:paraId="7ED31333" w14:textId="77777777" w:rsidR="00A26AF5" w:rsidRPr="00720144" w:rsidRDefault="00A26AF5" w:rsidP="00756033">
            <w:pPr>
              <w:rPr>
                <w:rFonts w:asciiTheme="minorHAnsi" w:hAnsiTheme="minorHAnsi" w:cstheme="minorHAnsi"/>
                <w:i/>
                <w:iCs/>
                <w:color w:val="003350"/>
                <w:sz w:val="16"/>
                <w:szCs w:val="16"/>
              </w:rPr>
            </w:pPr>
          </w:p>
        </w:tc>
      </w:tr>
      <w:tr w:rsidR="00A26AF5" w:rsidRPr="00763B79" w14:paraId="60605165"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18F09914"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612D44F8" w14:textId="20673D22" w:rsidR="00A26AF5" w:rsidRPr="009820F3" w:rsidRDefault="00087095" w:rsidP="007F46D9">
            <w:pPr>
              <w:pStyle w:val="Lijstalinea"/>
              <w:numPr>
                <w:ilvl w:val="0"/>
                <w:numId w:val="24"/>
              </w:numPr>
              <w:rPr>
                <w:rFonts w:asciiTheme="minorHAnsi" w:hAnsiTheme="minorHAnsi" w:cstheme="minorHAnsi"/>
                <w:color w:val="003350"/>
                <w:sz w:val="16"/>
                <w:szCs w:val="16"/>
              </w:rPr>
            </w:pPr>
            <w:r w:rsidRPr="00087095">
              <w:rPr>
                <w:rFonts w:asciiTheme="minorHAnsi" w:hAnsiTheme="minorHAnsi" w:cstheme="minorHAnsi"/>
                <w:color w:val="003350"/>
                <w:sz w:val="16"/>
                <w:szCs w:val="16"/>
              </w:rPr>
              <w:t xml:space="preserve">De leerling wil voor de ander opkomen.  </w:t>
            </w:r>
          </w:p>
        </w:tc>
        <w:tc>
          <w:tcPr>
            <w:tcW w:w="2170" w:type="pct"/>
          </w:tcPr>
          <w:p w14:paraId="16293B88" w14:textId="77777777" w:rsidR="00323C24" w:rsidRPr="00720144" w:rsidRDefault="00323C24" w:rsidP="00323C24">
            <w:pPr>
              <w:pStyle w:val="Lijstalinea"/>
              <w:numPr>
                <w:ilvl w:val="0"/>
                <w:numId w:val="13"/>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ruzies uitpraten en oplossen. </w:t>
            </w:r>
          </w:p>
          <w:p w14:paraId="46DD92A5" w14:textId="77777777" w:rsidR="00323C24" w:rsidRPr="00720144" w:rsidRDefault="00323C24" w:rsidP="00323C24">
            <w:pPr>
              <w:pStyle w:val="Lijstalinea"/>
              <w:numPr>
                <w:ilvl w:val="0"/>
                <w:numId w:val="13"/>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voor de ander zorgen. </w:t>
            </w:r>
          </w:p>
          <w:p w14:paraId="2FEC6FC8" w14:textId="1B6D7DE5" w:rsidR="00323C24" w:rsidRPr="00720144" w:rsidRDefault="00323C24" w:rsidP="00323C24">
            <w:pPr>
              <w:pStyle w:val="Lijstalinea"/>
              <w:numPr>
                <w:ilvl w:val="0"/>
                <w:numId w:val="13"/>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nadenken over oneerlijke situaties in de Nederlandse samenleving. </w:t>
            </w:r>
          </w:p>
          <w:p w14:paraId="20BBD17C" w14:textId="1C8916F6" w:rsidR="00A26AF5" w:rsidRPr="00720144" w:rsidRDefault="00323C24" w:rsidP="00323C24">
            <w:pPr>
              <w:pStyle w:val="Lijstalinea"/>
              <w:numPr>
                <w:ilvl w:val="0"/>
                <w:numId w:val="13"/>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praten over oneerlijke situaties in de Nederlandse samenleving.</w:t>
            </w:r>
          </w:p>
        </w:tc>
      </w:tr>
    </w:tbl>
    <w:p w14:paraId="6A1F773D" w14:textId="77777777" w:rsidR="00A26AF5" w:rsidRPr="00763B79" w:rsidRDefault="00A26AF5" w:rsidP="00A26AF5">
      <w:pPr>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A26AF5" w:rsidRPr="00763B79" w14:paraId="59692341" w14:textId="77777777" w:rsidTr="00756033">
        <w:trPr>
          <w:trHeight w:val="98"/>
        </w:trPr>
        <w:tc>
          <w:tcPr>
            <w:tcW w:w="660" w:type="pct"/>
            <w:shd w:val="clear" w:color="auto" w:fill="D2ECFC"/>
          </w:tcPr>
          <w:p w14:paraId="542E6069" w14:textId="77777777"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Verschillen</w:t>
            </w:r>
          </w:p>
        </w:tc>
        <w:tc>
          <w:tcPr>
            <w:tcW w:w="2169" w:type="pct"/>
            <w:shd w:val="clear" w:color="auto" w:fill="D2ECFC"/>
          </w:tcPr>
          <w:p w14:paraId="123582A6" w14:textId="77777777" w:rsidR="00A26AF5" w:rsidRPr="00763B79" w:rsidRDefault="00A26AF5"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29E1E05D" w14:textId="522E3AB6"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A26AF5" w:rsidRPr="00763B79" w14:paraId="3F8727F5"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317A5BCA"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3E2032CB" w14:textId="3D136ECA" w:rsidR="00A26AF5" w:rsidRPr="009820F3" w:rsidRDefault="00942D4E" w:rsidP="007F46D9">
            <w:pPr>
              <w:pStyle w:val="Lijstalinea"/>
              <w:numPr>
                <w:ilvl w:val="0"/>
                <w:numId w:val="24"/>
              </w:numPr>
              <w:rPr>
                <w:rFonts w:asciiTheme="minorHAnsi" w:hAnsiTheme="minorHAnsi" w:cstheme="minorHAnsi"/>
                <w:color w:val="003350"/>
                <w:sz w:val="16"/>
                <w:szCs w:val="16"/>
              </w:rPr>
            </w:pPr>
            <w:r w:rsidRPr="00942D4E">
              <w:rPr>
                <w:rFonts w:asciiTheme="minorHAnsi" w:hAnsiTheme="minorHAnsi" w:cstheme="minorHAnsi"/>
                <w:color w:val="003350"/>
                <w:sz w:val="16"/>
                <w:szCs w:val="16"/>
              </w:rPr>
              <w:t>De leerling weet dat verschillen ontstaan door geloof, cultuur en tradities.</w:t>
            </w:r>
          </w:p>
        </w:tc>
        <w:tc>
          <w:tcPr>
            <w:tcW w:w="2170" w:type="pct"/>
          </w:tcPr>
          <w:p w14:paraId="02500B69" w14:textId="0C6E3B8B" w:rsidR="00B070B2" w:rsidRPr="00720144" w:rsidRDefault="00B070B2" w:rsidP="00B070B2">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kent overeenkomsten en verschillen uit de samenleving die ontstaan uit geloof, cultuur en tradities. </w:t>
            </w:r>
          </w:p>
          <w:p w14:paraId="53D26614" w14:textId="77777777" w:rsidR="00B070B2" w:rsidRPr="00720144" w:rsidRDefault="00B070B2" w:rsidP="00B070B2">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alle mensen gelijk zijn. </w:t>
            </w:r>
          </w:p>
          <w:p w14:paraId="09FEBA2F" w14:textId="140D7271" w:rsidR="00B070B2" w:rsidRPr="00720144" w:rsidRDefault="00B070B2" w:rsidP="00B070B2">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kent de verschillen tussen vriendschap en verliefdheid. </w:t>
            </w:r>
          </w:p>
          <w:p w14:paraId="74496A7D" w14:textId="0C395DE4" w:rsidR="00A26AF5" w:rsidRPr="00720144" w:rsidRDefault="00B070B2" w:rsidP="00B070B2">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hoe God vriendschap, verliefdheid en huwelijk heeft bedoeld.</w:t>
            </w:r>
          </w:p>
        </w:tc>
      </w:tr>
      <w:tr w:rsidR="00A26AF5" w:rsidRPr="00763B79" w14:paraId="2CAD45A4" w14:textId="77777777" w:rsidTr="00756033">
        <w:tblPrEx>
          <w:tblLook w:val="04A0" w:firstRow="1" w:lastRow="0" w:firstColumn="1" w:lastColumn="0" w:noHBand="0" w:noVBand="1"/>
        </w:tblPrEx>
        <w:trPr>
          <w:trHeight w:val="98"/>
        </w:trPr>
        <w:tc>
          <w:tcPr>
            <w:tcW w:w="660" w:type="pct"/>
          </w:tcPr>
          <w:p w14:paraId="3F14C73B"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791FD426" w14:textId="27B842FB" w:rsidR="00AB0E3A" w:rsidRPr="00AB0E3A" w:rsidRDefault="00AB0E3A" w:rsidP="00AB0E3A">
            <w:pPr>
              <w:pStyle w:val="Lijstalinea"/>
              <w:numPr>
                <w:ilvl w:val="0"/>
                <w:numId w:val="24"/>
              </w:numPr>
              <w:rPr>
                <w:rFonts w:asciiTheme="minorHAnsi" w:hAnsiTheme="minorHAnsi" w:cstheme="minorHAnsi"/>
                <w:color w:val="003350"/>
                <w:sz w:val="16"/>
                <w:szCs w:val="16"/>
              </w:rPr>
            </w:pPr>
            <w:r w:rsidRPr="00AB0E3A">
              <w:rPr>
                <w:rFonts w:asciiTheme="minorHAnsi" w:hAnsiTheme="minorHAnsi" w:cstheme="minorHAnsi"/>
                <w:color w:val="003350"/>
                <w:sz w:val="16"/>
                <w:szCs w:val="16"/>
              </w:rPr>
              <w:t xml:space="preserve">De leerling kan respectvol het gesprek aangaan met mensen die van hem verschillen. </w:t>
            </w:r>
          </w:p>
          <w:p w14:paraId="551AA752" w14:textId="77777777" w:rsidR="00AB0E3A" w:rsidRPr="00AB0E3A" w:rsidRDefault="00AB0E3A" w:rsidP="00AB0E3A">
            <w:pPr>
              <w:pStyle w:val="Lijstalinea"/>
              <w:numPr>
                <w:ilvl w:val="0"/>
                <w:numId w:val="24"/>
              </w:numPr>
              <w:rPr>
                <w:rFonts w:asciiTheme="minorHAnsi" w:hAnsiTheme="minorHAnsi" w:cstheme="minorHAnsi"/>
                <w:color w:val="003350"/>
                <w:sz w:val="16"/>
                <w:szCs w:val="16"/>
              </w:rPr>
            </w:pPr>
            <w:r w:rsidRPr="00AB0E3A">
              <w:rPr>
                <w:rFonts w:asciiTheme="minorHAnsi" w:hAnsiTheme="minorHAnsi" w:cstheme="minorHAnsi"/>
                <w:color w:val="003350"/>
                <w:sz w:val="16"/>
                <w:szCs w:val="16"/>
              </w:rPr>
              <w:t>De leerling kan respectvol luisteren naar de ander.</w:t>
            </w:r>
          </w:p>
          <w:p w14:paraId="47C4BBBF" w14:textId="7F299632" w:rsidR="00AB0E3A" w:rsidRPr="00AB0E3A" w:rsidRDefault="00AB0E3A" w:rsidP="00AB0E3A">
            <w:pPr>
              <w:pStyle w:val="Lijstalinea"/>
              <w:numPr>
                <w:ilvl w:val="0"/>
                <w:numId w:val="24"/>
              </w:numPr>
              <w:rPr>
                <w:rFonts w:asciiTheme="minorHAnsi" w:hAnsiTheme="minorHAnsi" w:cstheme="minorHAnsi"/>
                <w:color w:val="003350"/>
                <w:sz w:val="16"/>
                <w:szCs w:val="16"/>
              </w:rPr>
            </w:pPr>
            <w:r w:rsidRPr="00AB0E3A">
              <w:rPr>
                <w:rFonts w:asciiTheme="minorHAnsi" w:hAnsiTheme="minorHAnsi" w:cstheme="minorHAnsi"/>
                <w:color w:val="003350"/>
                <w:sz w:val="16"/>
                <w:szCs w:val="16"/>
              </w:rPr>
              <w:t>De leerling kan vertellen wat de Bijbel zegt over vriendschap.</w:t>
            </w:r>
          </w:p>
          <w:p w14:paraId="3BCADFF4" w14:textId="6E491D38" w:rsidR="00AB0E3A" w:rsidRPr="00717A51" w:rsidRDefault="00AB0E3A" w:rsidP="00717A51">
            <w:pPr>
              <w:pStyle w:val="Lijstalinea"/>
              <w:numPr>
                <w:ilvl w:val="0"/>
                <w:numId w:val="24"/>
              </w:numPr>
              <w:rPr>
                <w:rFonts w:asciiTheme="minorHAnsi" w:hAnsiTheme="minorHAnsi" w:cstheme="minorHAnsi"/>
                <w:color w:val="003350"/>
                <w:sz w:val="16"/>
                <w:szCs w:val="16"/>
              </w:rPr>
            </w:pPr>
            <w:r w:rsidRPr="00AB0E3A">
              <w:rPr>
                <w:rFonts w:asciiTheme="minorHAnsi" w:hAnsiTheme="minorHAnsi" w:cstheme="minorHAnsi"/>
                <w:color w:val="003350"/>
                <w:sz w:val="16"/>
                <w:szCs w:val="16"/>
              </w:rPr>
              <w:t>De leerling kan vertellen wat de Bijbel zegt over verliefdheid.</w:t>
            </w:r>
          </w:p>
          <w:p w14:paraId="70FE5E57" w14:textId="77777777" w:rsidR="00AB0E3A" w:rsidRPr="00AB0E3A" w:rsidRDefault="00AB0E3A" w:rsidP="00AB0E3A">
            <w:pPr>
              <w:pStyle w:val="Lijstalinea"/>
              <w:numPr>
                <w:ilvl w:val="0"/>
                <w:numId w:val="24"/>
              </w:numPr>
              <w:rPr>
                <w:rFonts w:asciiTheme="minorHAnsi" w:hAnsiTheme="minorHAnsi" w:cstheme="minorHAnsi"/>
                <w:color w:val="003350"/>
                <w:sz w:val="16"/>
                <w:szCs w:val="16"/>
              </w:rPr>
            </w:pPr>
            <w:r w:rsidRPr="00AB0E3A">
              <w:rPr>
                <w:rFonts w:asciiTheme="minorHAnsi" w:hAnsiTheme="minorHAnsi" w:cstheme="minorHAnsi"/>
                <w:color w:val="003350"/>
                <w:sz w:val="16"/>
                <w:szCs w:val="16"/>
              </w:rPr>
              <w:t>De leerling kan vertellen wat de Bijbel zegt over het huwelijk.</w:t>
            </w:r>
          </w:p>
          <w:p w14:paraId="1B2C0B7C" w14:textId="6976337A" w:rsidR="00A26AF5" w:rsidRPr="009820F3" w:rsidRDefault="00AB0E3A" w:rsidP="00AB0E3A">
            <w:pPr>
              <w:pStyle w:val="Lijstalinea"/>
              <w:numPr>
                <w:ilvl w:val="0"/>
                <w:numId w:val="24"/>
              </w:numPr>
              <w:rPr>
                <w:rFonts w:asciiTheme="minorHAnsi" w:hAnsiTheme="minorHAnsi" w:cstheme="minorHAnsi"/>
                <w:color w:val="003350"/>
                <w:sz w:val="16"/>
                <w:szCs w:val="16"/>
              </w:rPr>
            </w:pPr>
            <w:r w:rsidRPr="00AB0E3A">
              <w:rPr>
                <w:rFonts w:asciiTheme="minorHAnsi" w:hAnsiTheme="minorHAnsi" w:cstheme="minorHAnsi"/>
                <w:color w:val="003350"/>
                <w:sz w:val="16"/>
                <w:szCs w:val="16"/>
              </w:rPr>
              <w:t>De leerling kan respectvol zijn mening uiten over vriendschap, verliefdheid en huwelijk.</w:t>
            </w:r>
          </w:p>
        </w:tc>
        <w:tc>
          <w:tcPr>
            <w:tcW w:w="2170" w:type="pct"/>
          </w:tcPr>
          <w:p w14:paraId="03C160DA" w14:textId="77777777" w:rsidR="00A26AF5" w:rsidRPr="00720144" w:rsidRDefault="00A26AF5" w:rsidP="00756033">
            <w:pPr>
              <w:rPr>
                <w:rFonts w:asciiTheme="minorHAnsi" w:hAnsiTheme="minorHAnsi" w:cstheme="minorHAnsi"/>
                <w:i/>
                <w:iCs/>
                <w:color w:val="003350"/>
                <w:sz w:val="16"/>
                <w:szCs w:val="16"/>
              </w:rPr>
            </w:pPr>
          </w:p>
        </w:tc>
      </w:tr>
      <w:tr w:rsidR="00A26AF5" w:rsidRPr="00763B79" w14:paraId="01E9EA84"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0E557222"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7F0835C0" w14:textId="0A6FFCB5" w:rsidR="00A26AF5" w:rsidRPr="009820F3" w:rsidRDefault="00B636C8" w:rsidP="00AB0E3A">
            <w:pPr>
              <w:pStyle w:val="Lijstalinea"/>
              <w:numPr>
                <w:ilvl w:val="0"/>
                <w:numId w:val="24"/>
              </w:numPr>
              <w:rPr>
                <w:rFonts w:asciiTheme="minorHAnsi" w:hAnsiTheme="minorHAnsi" w:cstheme="minorHAnsi"/>
                <w:color w:val="003350"/>
                <w:sz w:val="16"/>
                <w:szCs w:val="16"/>
              </w:rPr>
            </w:pPr>
            <w:r w:rsidRPr="00B636C8">
              <w:rPr>
                <w:rFonts w:asciiTheme="minorHAnsi" w:hAnsiTheme="minorHAnsi" w:cstheme="minorHAnsi"/>
                <w:color w:val="003350"/>
                <w:sz w:val="16"/>
                <w:szCs w:val="16"/>
              </w:rPr>
              <w:t>De leerling wil respectvol omgaan met de verschillen tussen hem en de ander.</w:t>
            </w:r>
          </w:p>
        </w:tc>
        <w:tc>
          <w:tcPr>
            <w:tcW w:w="2170" w:type="pct"/>
          </w:tcPr>
          <w:p w14:paraId="3B28CDBC" w14:textId="0C9FABE7" w:rsidR="00961374" w:rsidRPr="00720144" w:rsidRDefault="00961374" w:rsidP="00961374">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respectvol omgaan met verschillen tussen hem en de ander.</w:t>
            </w:r>
          </w:p>
          <w:p w14:paraId="7902F7D0" w14:textId="27696FED" w:rsidR="00A26AF5" w:rsidRPr="00720144" w:rsidRDefault="00961374" w:rsidP="00961374">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respectvol omgaan met alle mensen.</w:t>
            </w:r>
          </w:p>
        </w:tc>
      </w:tr>
    </w:tbl>
    <w:p w14:paraId="05D6787D" w14:textId="77777777" w:rsidR="00A26AF5" w:rsidRPr="00763B79" w:rsidRDefault="00A26AF5" w:rsidP="00A26AF5">
      <w:pPr>
        <w:rPr>
          <w:rFonts w:asciiTheme="minorHAnsi" w:hAnsiTheme="minorHAnsi" w:cstheme="minorHAnsi"/>
          <w:color w:val="003350"/>
          <w:sz w:val="16"/>
          <w:szCs w:val="16"/>
        </w:rPr>
      </w:pPr>
    </w:p>
    <w:p w14:paraId="0FD8FF2D" w14:textId="188B0DA9" w:rsidR="00A341BE" w:rsidRDefault="00A341BE">
      <w:pPr>
        <w:spacing w:after="160" w:line="259" w:lineRule="auto"/>
        <w:rPr>
          <w:rFonts w:asciiTheme="minorHAnsi" w:hAnsiTheme="minorHAnsi" w:cstheme="minorHAnsi"/>
          <w:color w:val="003350"/>
          <w:sz w:val="16"/>
          <w:szCs w:val="16"/>
        </w:rPr>
      </w:pPr>
      <w:r>
        <w:rPr>
          <w:rFonts w:asciiTheme="minorHAnsi" w:hAnsiTheme="minorHAnsi" w:cstheme="minorHAnsi"/>
          <w:color w:val="003350"/>
          <w:sz w:val="16"/>
          <w:szCs w:val="16"/>
        </w:rPr>
        <w:br w:type="page"/>
      </w:r>
    </w:p>
    <w:p w14:paraId="2997BF46" w14:textId="77777777" w:rsidR="00A26AF5" w:rsidRPr="00763B79" w:rsidRDefault="00A26AF5" w:rsidP="00A26AF5">
      <w:pPr>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A26AF5" w:rsidRPr="00763B79" w14:paraId="7F550D82" w14:textId="77777777" w:rsidTr="00756033">
        <w:trPr>
          <w:trHeight w:val="98"/>
        </w:trPr>
        <w:tc>
          <w:tcPr>
            <w:tcW w:w="660" w:type="pct"/>
            <w:shd w:val="clear" w:color="auto" w:fill="D2ECFC"/>
          </w:tcPr>
          <w:p w14:paraId="12C20874" w14:textId="77777777"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Schepping</w:t>
            </w:r>
          </w:p>
        </w:tc>
        <w:tc>
          <w:tcPr>
            <w:tcW w:w="2169" w:type="pct"/>
            <w:shd w:val="clear" w:color="auto" w:fill="D2ECFC"/>
          </w:tcPr>
          <w:p w14:paraId="38CB0DB0" w14:textId="77777777" w:rsidR="00A26AF5" w:rsidRPr="00763B79" w:rsidRDefault="00A26AF5"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60D8FC54" w14:textId="5A3A38A6"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A26AF5" w:rsidRPr="00763B79" w14:paraId="6348E340"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7CF4431D"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41BF985C" w14:textId="16DFB4F4" w:rsidR="00A26AF5" w:rsidRPr="009820F3" w:rsidRDefault="00342C60" w:rsidP="00AB0E3A">
            <w:pPr>
              <w:pStyle w:val="Lijstalinea"/>
              <w:numPr>
                <w:ilvl w:val="0"/>
                <w:numId w:val="24"/>
              </w:numPr>
              <w:rPr>
                <w:rFonts w:asciiTheme="minorHAnsi" w:hAnsiTheme="minorHAnsi" w:cstheme="minorHAnsi"/>
                <w:color w:val="003350"/>
                <w:sz w:val="16"/>
                <w:szCs w:val="16"/>
              </w:rPr>
            </w:pPr>
            <w:r w:rsidRPr="00342C60">
              <w:rPr>
                <w:rFonts w:asciiTheme="minorHAnsi" w:hAnsiTheme="minorHAnsi" w:cstheme="minorHAnsi"/>
                <w:color w:val="003350"/>
                <w:sz w:val="16"/>
                <w:szCs w:val="16"/>
              </w:rPr>
              <w:t>De leerling weet dat een schone leefomgeving belangrijk is voor een gezond leven.</w:t>
            </w:r>
          </w:p>
        </w:tc>
        <w:tc>
          <w:tcPr>
            <w:tcW w:w="2170" w:type="pct"/>
          </w:tcPr>
          <w:p w14:paraId="7063355B" w14:textId="3D64D7A9" w:rsidR="005F5744" w:rsidRPr="00720144" w:rsidRDefault="005F5744" w:rsidP="00342C6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schoon drinkwater van levensbelang is en waar het vandaan komt. </w:t>
            </w:r>
          </w:p>
          <w:p w14:paraId="6AAEC18B" w14:textId="7B059368" w:rsidR="005F5744" w:rsidRPr="00720144" w:rsidRDefault="005F5744" w:rsidP="00342C6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het verschil tussen recyclebaar afval en gewoon afval. </w:t>
            </w:r>
          </w:p>
          <w:p w14:paraId="4D43D05B" w14:textId="77777777" w:rsidR="005F5744" w:rsidRPr="00720144" w:rsidRDefault="005F5744" w:rsidP="005F5744">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hoe een milieustraat werkt. </w:t>
            </w:r>
          </w:p>
          <w:p w14:paraId="6E44DFC1" w14:textId="3D9D0B40" w:rsidR="00A26AF5" w:rsidRPr="00720144" w:rsidRDefault="005F5744" w:rsidP="005F5744">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dat natuur en een schone leefomgeving belangrijk zijn om gezond te kunnen leven.</w:t>
            </w:r>
          </w:p>
        </w:tc>
      </w:tr>
      <w:tr w:rsidR="00A26AF5" w:rsidRPr="00763B79" w14:paraId="0D4034A5" w14:textId="77777777" w:rsidTr="00756033">
        <w:tblPrEx>
          <w:tblLook w:val="04A0" w:firstRow="1" w:lastRow="0" w:firstColumn="1" w:lastColumn="0" w:noHBand="0" w:noVBand="1"/>
        </w:tblPrEx>
        <w:trPr>
          <w:trHeight w:val="98"/>
        </w:trPr>
        <w:tc>
          <w:tcPr>
            <w:tcW w:w="660" w:type="pct"/>
          </w:tcPr>
          <w:p w14:paraId="7E42FD11"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759BBA1A" w14:textId="77E214C5" w:rsidR="006E3272" w:rsidRPr="006E3272" w:rsidRDefault="006E3272" w:rsidP="006E3272">
            <w:pPr>
              <w:pStyle w:val="Lijstalinea"/>
              <w:numPr>
                <w:ilvl w:val="0"/>
                <w:numId w:val="24"/>
              </w:numPr>
              <w:rPr>
                <w:rFonts w:asciiTheme="minorHAnsi" w:hAnsiTheme="minorHAnsi" w:cstheme="minorHAnsi"/>
                <w:color w:val="003350"/>
                <w:sz w:val="16"/>
                <w:szCs w:val="16"/>
              </w:rPr>
            </w:pPr>
            <w:r w:rsidRPr="006E3272">
              <w:rPr>
                <w:rFonts w:asciiTheme="minorHAnsi" w:hAnsiTheme="minorHAnsi" w:cstheme="minorHAnsi"/>
                <w:color w:val="003350"/>
                <w:sz w:val="16"/>
                <w:szCs w:val="16"/>
              </w:rPr>
              <w:t>De leerling kan uitleggen waarom schoon drinkwater belangrijk is.</w:t>
            </w:r>
          </w:p>
          <w:p w14:paraId="723F7D57" w14:textId="77777777" w:rsidR="006E3272" w:rsidRPr="006E3272" w:rsidRDefault="006E3272" w:rsidP="006E3272">
            <w:pPr>
              <w:pStyle w:val="Lijstalinea"/>
              <w:numPr>
                <w:ilvl w:val="0"/>
                <w:numId w:val="24"/>
              </w:numPr>
              <w:rPr>
                <w:rFonts w:asciiTheme="minorHAnsi" w:hAnsiTheme="minorHAnsi" w:cstheme="minorHAnsi"/>
                <w:color w:val="003350"/>
                <w:sz w:val="16"/>
                <w:szCs w:val="16"/>
              </w:rPr>
            </w:pPr>
            <w:r w:rsidRPr="006E3272">
              <w:rPr>
                <w:rFonts w:asciiTheme="minorHAnsi" w:hAnsiTheme="minorHAnsi" w:cstheme="minorHAnsi"/>
                <w:color w:val="003350"/>
                <w:sz w:val="16"/>
                <w:szCs w:val="16"/>
              </w:rPr>
              <w:t>De leerling kan uitleggen hoe we ervoor kunnen zorgen dat er genoeg drinkwater blijft.</w:t>
            </w:r>
          </w:p>
          <w:p w14:paraId="24C35BD9" w14:textId="02E7C042" w:rsidR="006E3272" w:rsidRPr="006E3272" w:rsidRDefault="006E3272" w:rsidP="006E3272">
            <w:pPr>
              <w:pStyle w:val="Lijstalinea"/>
              <w:numPr>
                <w:ilvl w:val="0"/>
                <w:numId w:val="24"/>
              </w:numPr>
              <w:rPr>
                <w:rFonts w:asciiTheme="minorHAnsi" w:hAnsiTheme="minorHAnsi" w:cstheme="minorHAnsi"/>
                <w:color w:val="003350"/>
                <w:sz w:val="16"/>
                <w:szCs w:val="16"/>
              </w:rPr>
            </w:pPr>
            <w:r w:rsidRPr="006E3272">
              <w:rPr>
                <w:rFonts w:asciiTheme="minorHAnsi" w:hAnsiTheme="minorHAnsi" w:cstheme="minorHAnsi"/>
                <w:color w:val="003350"/>
                <w:sz w:val="16"/>
                <w:szCs w:val="16"/>
              </w:rPr>
              <w:t>De leerling kan afval recyclen.</w:t>
            </w:r>
          </w:p>
          <w:p w14:paraId="6AF367D0" w14:textId="75A75B03" w:rsidR="00A26AF5" w:rsidRPr="009820F3" w:rsidRDefault="006E3272" w:rsidP="006E3272">
            <w:pPr>
              <w:pStyle w:val="Lijstalinea"/>
              <w:numPr>
                <w:ilvl w:val="0"/>
                <w:numId w:val="24"/>
              </w:numPr>
              <w:rPr>
                <w:rFonts w:asciiTheme="minorHAnsi" w:hAnsiTheme="minorHAnsi" w:cstheme="minorHAnsi"/>
                <w:color w:val="003350"/>
                <w:sz w:val="16"/>
                <w:szCs w:val="16"/>
              </w:rPr>
            </w:pPr>
            <w:r w:rsidRPr="006E3272">
              <w:rPr>
                <w:rFonts w:asciiTheme="minorHAnsi" w:hAnsiTheme="minorHAnsi" w:cstheme="minorHAnsi"/>
                <w:color w:val="003350"/>
                <w:sz w:val="16"/>
                <w:szCs w:val="16"/>
              </w:rPr>
              <w:t>De leerling kan ervoor zorgen dat zijn omgeving schoon blijft.</w:t>
            </w:r>
          </w:p>
        </w:tc>
        <w:tc>
          <w:tcPr>
            <w:tcW w:w="2170" w:type="pct"/>
          </w:tcPr>
          <w:p w14:paraId="16E29379" w14:textId="77777777" w:rsidR="00A26AF5" w:rsidRPr="00720144" w:rsidRDefault="00A26AF5" w:rsidP="00756033">
            <w:pPr>
              <w:rPr>
                <w:rFonts w:asciiTheme="minorHAnsi" w:hAnsiTheme="minorHAnsi" w:cstheme="minorHAnsi"/>
                <w:i/>
                <w:iCs/>
                <w:color w:val="003350"/>
                <w:sz w:val="16"/>
                <w:szCs w:val="16"/>
              </w:rPr>
            </w:pPr>
          </w:p>
        </w:tc>
      </w:tr>
      <w:tr w:rsidR="00A26AF5" w:rsidRPr="00763B79" w14:paraId="4621AFD0"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73304D71"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1F17EE66" w14:textId="094978B4" w:rsidR="00A26AF5" w:rsidRPr="009820F3" w:rsidRDefault="001907BC" w:rsidP="006E3272">
            <w:pPr>
              <w:pStyle w:val="Lijstalinea"/>
              <w:numPr>
                <w:ilvl w:val="0"/>
                <w:numId w:val="24"/>
              </w:numPr>
              <w:rPr>
                <w:rFonts w:asciiTheme="minorHAnsi" w:hAnsiTheme="minorHAnsi" w:cstheme="minorHAnsi"/>
                <w:color w:val="003350"/>
                <w:sz w:val="16"/>
                <w:szCs w:val="16"/>
              </w:rPr>
            </w:pPr>
            <w:r w:rsidRPr="001907BC">
              <w:rPr>
                <w:rFonts w:asciiTheme="minorHAnsi" w:hAnsiTheme="minorHAnsi" w:cstheme="minorHAnsi"/>
                <w:color w:val="003350"/>
                <w:sz w:val="16"/>
                <w:szCs w:val="16"/>
              </w:rPr>
              <w:t>De leerling wil zorgen voor een schone leefomgeving.</w:t>
            </w:r>
          </w:p>
        </w:tc>
        <w:tc>
          <w:tcPr>
            <w:tcW w:w="2170" w:type="pct"/>
          </w:tcPr>
          <w:p w14:paraId="3B65C47C" w14:textId="5198C269" w:rsidR="00C10F7A" w:rsidRPr="00720144" w:rsidRDefault="00C10F7A" w:rsidP="00C10F7A">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de natuur niet vervuilen met afval.</w:t>
            </w:r>
          </w:p>
          <w:p w14:paraId="21604670" w14:textId="00736882" w:rsidR="00C10F7A" w:rsidRPr="00720144" w:rsidRDefault="00C10F7A" w:rsidP="00C10F7A">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afval recyclen. </w:t>
            </w:r>
          </w:p>
          <w:p w14:paraId="5CD1413D" w14:textId="295EF483" w:rsidR="00C10F7A" w:rsidRPr="00720144" w:rsidRDefault="00C10F7A" w:rsidP="00C10F7A">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ervoor zorgen dat hij minder afval gebruikt. </w:t>
            </w:r>
          </w:p>
          <w:p w14:paraId="74218CC1" w14:textId="62C0B7B2" w:rsidR="00A26AF5" w:rsidRPr="00720144" w:rsidRDefault="00C10F7A" w:rsidP="00C10F7A">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zorgen voor een schone en gezonde omgeving.</w:t>
            </w:r>
          </w:p>
        </w:tc>
      </w:tr>
    </w:tbl>
    <w:p w14:paraId="1562A764" w14:textId="77777777" w:rsidR="00A26AF5" w:rsidRPr="00763B79" w:rsidRDefault="00A26AF5" w:rsidP="00A26AF5">
      <w:pPr>
        <w:spacing w:after="160" w:line="259" w:lineRule="auto"/>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A26AF5" w:rsidRPr="00763B79" w14:paraId="572C6D96" w14:textId="77777777" w:rsidTr="00756033">
        <w:trPr>
          <w:trHeight w:val="98"/>
        </w:trPr>
        <w:tc>
          <w:tcPr>
            <w:tcW w:w="660" w:type="pct"/>
            <w:shd w:val="clear" w:color="auto" w:fill="D2ECFC"/>
          </w:tcPr>
          <w:p w14:paraId="04BC5F3B" w14:textId="77777777"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Digitaal</w:t>
            </w:r>
          </w:p>
        </w:tc>
        <w:tc>
          <w:tcPr>
            <w:tcW w:w="2169" w:type="pct"/>
            <w:shd w:val="clear" w:color="auto" w:fill="D2ECFC"/>
          </w:tcPr>
          <w:p w14:paraId="499DFAE1" w14:textId="77777777" w:rsidR="00A26AF5" w:rsidRPr="00763B79" w:rsidRDefault="00A26AF5"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4CAE562A" w14:textId="2F1468B9"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A26AF5" w:rsidRPr="00763B79" w14:paraId="0F060CC5"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5E74F5A6"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4800B932" w14:textId="57572150" w:rsidR="00A26AF5" w:rsidRPr="009820F3" w:rsidRDefault="008C1947" w:rsidP="006E3272">
            <w:pPr>
              <w:pStyle w:val="Lijstalinea"/>
              <w:numPr>
                <w:ilvl w:val="0"/>
                <w:numId w:val="24"/>
              </w:numPr>
              <w:rPr>
                <w:rFonts w:asciiTheme="minorHAnsi" w:hAnsiTheme="minorHAnsi" w:cstheme="minorHAnsi"/>
                <w:color w:val="003350"/>
                <w:sz w:val="16"/>
                <w:szCs w:val="16"/>
              </w:rPr>
            </w:pPr>
            <w:r w:rsidRPr="008C1947">
              <w:rPr>
                <w:rFonts w:asciiTheme="minorHAnsi" w:hAnsiTheme="minorHAnsi" w:cstheme="minorHAnsi"/>
                <w:color w:val="003350"/>
                <w:sz w:val="16"/>
                <w:szCs w:val="16"/>
              </w:rPr>
              <w:t>De leerling weet hoe hij op basis van de Bijbel omgaat met media.</w:t>
            </w:r>
          </w:p>
        </w:tc>
        <w:tc>
          <w:tcPr>
            <w:tcW w:w="2170" w:type="pct"/>
          </w:tcPr>
          <w:p w14:paraId="619CB48B" w14:textId="4B1AAC78" w:rsidR="00EC06F0" w:rsidRPr="00720144" w:rsidRDefault="00EC06F0" w:rsidP="00EC06F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digitale media verslavend is en dat de leerling zich hierdoor slechter kan concentreren. </w:t>
            </w:r>
          </w:p>
          <w:p w14:paraId="1AF1328F" w14:textId="3E33D1FB" w:rsidR="00EC06F0" w:rsidRPr="00720144" w:rsidRDefault="00EC06F0" w:rsidP="00EC06F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hoe hij omgaat met anderen op sociale media (nettiquetteregels).</w:t>
            </w:r>
          </w:p>
          <w:p w14:paraId="322D50E5" w14:textId="77777777" w:rsidR="00EC06F0" w:rsidRPr="00720144" w:rsidRDefault="00EC06F0" w:rsidP="00EC06F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wat cyberpesten is.  </w:t>
            </w:r>
          </w:p>
          <w:p w14:paraId="057B707A" w14:textId="3E6CDB53" w:rsidR="00EC06F0" w:rsidRPr="00720144" w:rsidRDefault="00EC06F0" w:rsidP="00EC06F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hoe hij op basis van de Bijbel omgaat met sociale media, films en games. </w:t>
            </w:r>
          </w:p>
          <w:p w14:paraId="5ECD8F79" w14:textId="73DDB031" w:rsidR="00A26AF5" w:rsidRPr="00720144" w:rsidRDefault="00EC06F0" w:rsidP="00EC06F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er nepnieuws wordt verspreid op sociale media. </w:t>
            </w:r>
          </w:p>
        </w:tc>
      </w:tr>
      <w:tr w:rsidR="00A26AF5" w:rsidRPr="00763B79" w14:paraId="0213BACB" w14:textId="77777777" w:rsidTr="00756033">
        <w:tblPrEx>
          <w:tblLook w:val="04A0" w:firstRow="1" w:lastRow="0" w:firstColumn="1" w:lastColumn="0" w:noHBand="0" w:noVBand="1"/>
        </w:tblPrEx>
        <w:trPr>
          <w:trHeight w:val="98"/>
        </w:trPr>
        <w:tc>
          <w:tcPr>
            <w:tcW w:w="660" w:type="pct"/>
          </w:tcPr>
          <w:p w14:paraId="7624A60C"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2BB78C1F" w14:textId="5F59B384" w:rsidR="00357741" w:rsidRPr="00357741" w:rsidRDefault="00357741" w:rsidP="00357741">
            <w:pPr>
              <w:pStyle w:val="Lijstalinea"/>
              <w:numPr>
                <w:ilvl w:val="0"/>
                <w:numId w:val="24"/>
              </w:numPr>
              <w:rPr>
                <w:rFonts w:asciiTheme="minorHAnsi" w:hAnsiTheme="minorHAnsi" w:cstheme="minorHAnsi"/>
                <w:color w:val="003350"/>
                <w:sz w:val="16"/>
                <w:szCs w:val="16"/>
              </w:rPr>
            </w:pPr>
            <w:r w:rsidRPr="00357741">
              <w:rPr>
                <w:rFonts w:asciiTheme="minorHAnsi" w:hAnsiTheme="minorHAnsi" w:cstheme="minorHAnsi"/>
                <w:color w:val="003350"/>
                <w:sz w:val="16"/>
                <w:szCs w:val="16"/>
              </w:rPr>
              <w:t>De leerling kan zijn digitale tijd benoemen.</w:t>
            </w:r>
          </w:p>
          <w:p w14:paraId="3B874945" w14:textId="77777777" w:rsidR="00357741" w:rsidRPr="00357741" w:rsidRDefault="00357741" w:rsidP="00357741">
            <w:pPr>
              <w:pStyle w:val="Lijstalinea"/>
              <w:numPr>
                <w:ilvl w:val="0"/>
                <w:numId w:val="24"/>
              </w:numPr>
              <w:rPr>
                <w:rFonts w:asciiTheme="minorHAnsi" w:hAnsiTheme="minorHAnsi" w:cstheme="minorHAnsi"/>
                <w:color w:val="003350"/>
                <w:sz w:val="16"/>
                <w:szCs w:val="16"/>
              </w:rPr>
            </w:pPr>
            <w:r w:rsidRPr="00357741">
              <w:rPr>
                <w:rFonts w:asciiTheme="minorHAnsi" w:hAnsiTheme="minorHAnsi" w:cstheme="minorHAnsi"/>
                <w:color w:val="003350"/>
                <w:sz w:val="16"/>
                <w:szCs w:val="16"/>
              </w:rPr>
              <w:t>De leerling kan vertellen wanneer gebruik van digitale middelen verslavend kan zijn.</w:t>
            </w:r>
          </w:p>
          <w:p w14:paraId="764CD44F" w14:textId="7710040B" w:rsidR="00357741" w:rsidRPr="00357741" w:rsidRDefault="00357741" w:rsidP="00357741">
            <w:pPr>
              <w:pStyle w:val="Lijstalinea"/>
              <w:numPr>
                <w:ilvl w:val="0"/>
                <w:numId w:val="24"/>
              </w:numPr>
              <w:rPr>
                <w:rFonts w:asciiTheme="minorHAnsi" w:hAnsiTheme="minorHAnsi" w:cstheme="minorHAnsi"/>
                <w:color w:val="003350"/>
                <w:sz w:val="16"/>
                <w:szCs w:val="16"/>
              </w:rPr>
            </w:pPr>
            <w:r w:rsidRPr="00357741">
              <w:rPr>
                <w:rFonts w:asciiTheme="minorHAnsi" w:hAnsiTheme="minorHAnsi" w:cstheme="minorHAnsi"/>
                <w:color w:val="003350"/>
                <w:sz w:val="16"/>
                <w:szCs w:val="16"/>
              </w:rPr>
              <w:t>De leerling kan zich op sociale media gedragen.</w:t>
            </w:r>
          </w:p>
          <w:p w14:paraId="7C79C2D9" w14:textId="77777777" w:rsidR="00357741" w:rsidRPr="00357741" w:rsidRDefault="00357741" w:rsidP="00357741">
            <w:pPr>
              <w:pStyle w:val="Lijstalinea"/>
              <w:numPr>
                <w:ilvl w:val="0"/>
                <w:numId w:val="24"/>
              </w:numPr>
              <w:rPr>
                <w:rFonts w:asciiTheme="minorHAnsi" w:hAnsiTheme="minorHAnsi" w:cstheme="minorHAnsi"/>
                <w:color w:val="003350"/>
                <w:sz w:val="16"/>
                <w:szCs w:val="16"/>
              </w:rPr>
            </w:pPr>
            <w:r w:rsidRPr="00357741">
              <w:rPr>
                <w:rFonts w:asciiTheme="minorHAnsi" w:hAnsiTheme="minorHAnsi" w:cstheme="minorHAnsi"/>
                <w:color w:val="003350"/>
                <w:sz w:val="16"/>
                <w:szCs w:val="16"/>
              </w:rPr>
              <w:t>De leerling kan cyberpesten herkennen.</w:t>
            </w:r>
          </w:p>
          <w:p w14:paraId="6634EB40" w14:textId="77777777" w:rsidR="00357741" w:rsidRPr="00357741" w:rsidRDefault="00357741" w:rsidP="00357741">
            <w:pPr>
              <w:pStyle w:val="Lijstalinea"/>
              <w:numPr>
                <w:ilvl w:val="0"/>
                <w:numId w:val="24"/>
              </w:numPr>
              <w:rPr>
                <w:rFonts w:asciiTheme="minorHAnsi" w:hAnsiTheme="minorHAnsi" w:cstheme="minorHAnsi"/>
                <w:color w:val="003350"/>
                <w:sz w:val="16"/>
                <w:szCs w:val="16"/>
              </w:rPr>
            </w:pPr>
            <w:r w:rsidRPr="00357741">
              <w:rPr>
                <w:rFonts w:asciiTheme="minorHAnsi" w:hAnsiTheme="minorHAnsi" w:cstheme="minorHAnsi"/>
                <w:color w:val="003350"/>
                <w:sz w:val="16"/>
                <w:szCs w:val="16"/>
              </w:rPr>
              <w:t>De leerling kan vertellen wanneer een film of game binnen de Bijbelse normen en waarden past.</w:t>
            </w:r>
          </w:p>
          <w:p w14:paraId="71D71CAC" w14:textId="72378C3D" w:rsidR="00357741" w:rsidRPr="00357741" w:rsidRDefault="00357741" w:rsidP="00357741">
            <w:pPr>
              <w:pStyle w:val="Lijstalinea"/>
              <w:numPr>
                <w:ilvl w:val="0"/>
                <w:numId w:val="24"/>
              </w:numPr>
              <w:rPr>
                <w:rFonts w:asciiTheme="minorHAnsi" w:hAnsiTheme="minorHAnsi" w:cstheme="minorHAnsi"/>
                <w:color w:val="003350"/>
                <w:sz w:val="16"/>
                <w:szCs w:val="16"/>
              </w:rPr>
            </w:pPr>
            <w:r w:rsidRPr="00357741">
              <w:rPr>
                <w:rFonts w:asciiTheme="minorHAnsi" w:hAnsiTheme="minorHAnsi" w:cstheme="minorHAnsi"/>
                <w:color w:val="003350"/>
                <w:sz w:val="16"/>
                <w:szCs w:val="16"/>
              </w:rPr>
              <w:t>De leerling kan vertellen hoe je betrouwbare informatie op het internet vindt.</w:t>
            </w:r>
          </w:p>
          <w:p w14:paraId="77031B4F" w14:textId="6473F322" w:rsidR="00A26AF5" w:rsidRPr="009820F3" w:rsidRDefault="00357741" w:rsidP="00357741">
            <w:pPr>
              <w:pStyle w:val="Lijstalinea"/>
              <w:numPr>
                <w:ilvl w:val="0"/>
                <w:numId w:val="24"/>
              </w:numPr>
              <w:rPr>
                <w:rFonts w:asciiTheme="minorHAnsi" w:hAnsiTheme="minorHAnsi" w:cstheme="minorHAnsi"/>
                <w:color w:val="003350"/>
                <w:sz w:val="16"/>
                <w:szCs w:val="16"/>
              </w:rPr>
            </w:pPr>
            <w:r w:rsidRPr="00357741">
              <w:rPr>
                <w:rFonts w:asciiTheme="minorHAnsi" w:hAnsiTheme="minorHAnsi" w:cstheme="minorHAnsi"/>
                <w:color w:val="003350"/>
                <w:sz w:val="16"/>
                <w:szCs w:val="16"/>
              </w:rPr>
              <w:t>De leerling kan nepnieuws herkennen.</w:t>
            </w:r>
          </w:p>
        </w:tc>
        <w:tc>
          <w:tcPr>
            <w:tcW w:w="2170" w:type="pct"/>
          </w:tcPr>
          <w:p w14:paraId="4D3B96C4" w14:textId="77777777" w:rsidR="00A26AF5" w:rsidRPr="00720144" w:rsidRDefault="00A26AF5" w:rsidP="00756033">
            <w:pPr>
              <w:rPr>
                <w:rFonts w:asciiTheme="minorHAnsi" w:hAnsiTheme="minorHAnsi" w:cstheme="minorHAnsi"/>
                <w:i/>
                <w:iCs/>
                <w:color w:val="003350"/>
                <w:sz w:val="16"/>
                <w:szCs w:val="16"/>
              </w:rPr>
            </w:pPr>
          </w:p>
        </w:tc>
      </w:tr>
      <w:tr w:rsidR="00A26AF5" w:rsidRPr="00763B79" w14:paraId="7ECEB46C"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49F1AC34"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5768120C" w14:textId="34A3A5A9" w:rsidR="00A26AF5" w:rsidRPr="009820F3" w:rsidRDefault="002078A4" w:rsidP="00357741">
            <w:pPr>
              <w:pStyle w:val="Lijstalinea"/>
              <w:numPr>
                <w:ilvl w:val="0"/>
                <w:numId w:val="24"/>
              </w:numPr>
              <w:rPr>
                <w:rFonts w:asciiTheme="minorHAnsi" w:hAnsiTheme="minorHAnsi" w:cstheme="minorHAnsi"/>
                <w:color w:val="003350"/>
                <w:sz w:val="16"/>
                <w:szCs w:val="16"/>
              </w:rPr>
            </w:pPr>
            <w:r w:rsidRPr="002078A4">
              <w:rPr>
                <w:rFonts w:asciiTheme="minorHAnsi" w:hAnsiTheme="minorHAnsi" w:cstheme="minorHAnsi"/>
                <w:color w:val="003350"/>
                <w:sz w:val="16"/>
                <w:szCs w:val="16"/>
              </w:rPr>
              <w:t>De leerling wil kritisch zijn op zijn mediagebruik.</w:t>
            </w:r>
          </w:p>
        </w:tc>
        <w:tc>
          <w:tcPr>
            <w:tcW w:w="2170" w:type="pct"/>
          </w:tcPr>
          <w:p w14:paraId="720690E3" w14:textId="77777777" w:rsidR="00910656" w:rsidRPr="00720144" w:rsidRDefault="00910656" w:rsidP="00910656">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kritisch naar zijn schermtijd kijken.</w:t>
            </w:r>
          </w:p>
          <w:p w14:paraId="00F153D9" w14:textId="77777777" w:rsidR="00910656" w:rsidRPr="00720144" w:rsidRDefault="00910656" w:rsidP="00910656">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zich op sociale media netjes gedragen</w:t>
            </w:r>
          </w:p>
          <w:p w14:paraId="0460B958" w14:textId="01361A22" w:rsidR="00910656" w:rsidRPr="00720144" w:rsidRDefault="00910656" w:rsidP="00910656">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zijn gebruik van sociale media naast de Bijbelse waarden leggen.</w:t>
            </w:r>
          </w:p>
          <w:p w14:paraId="0DB3142D" w14:textId="77777777" w:rsidR="00910656" w:rsidRPr="00720144" w:rsidRDefault="00910656" w:rsidP="00910656">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zijn gebruik van games en films naast de Bijbelse waarden leggen.</w:t>
            </w:r>
          </w:p>
          <w:p w14:paraId="4E8927F5" w14:textId="2A19C676" w:rsidR="00A26AF5" w:rsidRPr="00720144" w:rsidRDefault="00910656" w:rsidP="00910656">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betrouwbare informatie gebruiken.</w:t>
            </w:r>
          </w:p>
        </w:tc>
      </w:tr>
    </w:tbl>
    <w:p w14:paraId="5AEC8BF1" w14:textId="77777777" w:rsidR="00A26AF5" w:rsidRPr="00763B79" w:rsidRDefault="00A26AF5" w:rsidP="00A26AF5">
      <w:pPr>
        <w:spacing w:after="160" w:line="259" w:lineRule="auto"/>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A26AF5" w:rsidRPr="00763B79" w14:paraId="1D42EC84" w14:textId="77777777" w:rsidTr="00756033">
        <w:trPr>
          <w:trHeight w:val="98"/>
        </w:trPr>
        <w:tc>
          <w:tcPr>
            <w:tcW w:w="660" w:type="pct"/>
            <w:shd w:val="clear" w:color="auto" w:fill="D2ECFC"/>
          </w:tcPr>
          <w:p w14:paraId="3FC18E5E" w14:textId="77777777"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lastRenderedPageBreak/>
              <w:t>Democratie</w:t>
            </w:r>
          </w:p>
        </w:tc>
        <w:tc>
          <w:tcPr>
            <w:tcW w:w="2169" w:type="pct"/>
            <w:shd w:val="clear" w:color="auto" w:fill="D2ECFC"/>
          </w:tcPr>
          <w:p w14:paraId="7F7F829D" w14:textId="77777777" w:rsidR="00A26AF5" w:rsidRPr="00763B79" w:rsidRDefault="00A26AF5"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59C2B267" w14:textId="1CF31DFA"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A26AF5" w:rsidRPr="00763B79" w14:paraId="5890BE5F"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2B78484A"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407A0B89" w14:textId="149AB1CC" w:rsidR="00A26AF5" w:rsidRPr="009820F3" w:rsidRDefault="00C1350F" w:rsidP="00357741">
            <w:pPr>
              <w:pStyle w:val="Lijstalinea"/>
              <w:numPr>
                <w:ilvl w:val="0"/>
                <w:numId w:val="24"/>
              </w:numPr>
              <w:rPr>
                <w:rFonts w:asciiTheme="minorHAnsi" w:hAnsiTheme="minorHAnsi" w:cstheme="minorHAnsi"/>
                <w:color w:val="003350"/>
                <w:sz w:val="16"/>
                <w:szCs w:val="16"/>
              </w:rPr>
            </w:pPr>
            <w:r w:rsidRPr="00C1350F">
              <w:rPr>
                <w:rFonts w:asciiTheme="minorHAnsi" w:hAnsiTheme="minorHAnsi" w:cstheme="minorHAnsi"/>
                <w:color w:val="003350"/>
                <w:sz w:val="16"/>
                <w:szCs w:val="16"/>
              </w:rPr>
              <w:t xml:space="preserve">De leerling weet hoe democratie in zijn omgeving vorm krijgt.  </w:t>
            </w:r>
          </w:p>
        </w:tc>
        <w:tc>
          <w:tcPr>
            <w:tcW w:w="2170" w:type="pct"/>
          </w:tcPr>
          <w:p w14:paraId="1E918F64" w14:textId="77777777" w:rsidR="00172E25" w:rsidRPr="00720144" w:rsidRDefault="00172E25" w:rsidP="00172E25">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iedereen zijn eigen mening heeft en die mag delen. </w:t>
            </w:r>
          </w:p>
          <w:p w14:paraId="3A4C90C6" w14:textId="3147E5A4" w:rsidR="00172E25" w:rsidRPr="00720144" w:rsidRDefault="00172E25" w:rsidP="00172E25">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wat een democratische manier is om samen een beslissing te maken. </w:t>
            </w:r>
          </w:p>
          <w:p w14:paraId="038BB1FA" w14:textId="32337A25" w:rsidR="00172E25" w:rsidRPr="00720144" w:rsidRDefault="00172E25" w:rsidP="00172E25">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hoe de politiek in zijn gemeente is georganiseerd. </w:t>
            </w:r>
          </w:p>
          <w:p w14:paraId="6A01F818" w14:textId="75CA7359" w:rsidR="00172E25" w:rsidRPr="00720144" w:rsidRDefault="00172E25" w:rsidP="00172E25">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kent de woorden burgemeester, wethouder en college. </w:t>
            </w:r>
          </w:p>
          <w:p w14:paraId="1DD88601" w14:textId="28760BD7" w:rsidR="00172E25" w:rsidRPr="00720144" w:rsidRDefault="00172E25" w:rsidP="00172E25">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er in zijn woonplaats verschillende regels zijn. </w:t>
            </w:r>
          </w:p>
          <w:p w14:paraId="251959A4" w14:textId="169999C0" w:rsidR="00A26AF5" w:rsidRPr="00720144" w:rsidRDefault="00172E25" w:rsidP="00172E25">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dat regels van de overheid voor iedereen gelden.</w:t>
            </w:r>
          </w:p>
        </w:tc>
      </w:tr>
      <w:tr w:rsidR="00A26AF5" w:rsidRPr="00763B79" w14:paraId="51AEA720" w14:textId="77777777" w:rsidTr="00756033">
        <w:tblPrEx>
          <w:tblLook w:val="04A0" w:firstRow="1" w:lastRow="0" w:firstColumn="1" w:lastColumn="0" w:noHBand="0" w:noVBand="1"/>
        </w:tblPrEx>
        <w:trPr>
          <w:trHeight w:val="98"/>
        </w:trPr>
        <w:tc>
          <w:tcPr>
            <w:tcW w:w="660" w:type="pct"/>
          </w:tcPr>
          <w:p w14:paraId="43E41B87"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2EFC22A2" w14:textId="77777777" w:rsidR="0034777B" w:rsidRPr="0034777B" w:rsidRDefault="0034777B" w:rsidP="0034777B">
            <w:pPr>
              <w:pStyle w:val="Lijstalinea"/>
              <w:numPr>
                <w:ilvl w:val="0"/>
                <w:numId w:val="24"/>
              </w:numPr>
              <w:rPr>
                <w:rFonts w:asciiTheme="minorHAnsi" w:hAnsiTheme="minorHAnsi" w:cstheme="minorHAnsi"/>
                <w:color w:val="003350"/>
                <w:sz w:val="16"/>
                <w:szCs w:val="16"/>
              </w:rPr>
            </w:pPr>
            <w:r w:rsidRPr="0034777B">
              <w:rPr>
                <w:rFonts w:asciiTheme="minorHAnsi" w:hAnsiTheme="minorHAnsi" w:cstheme="minorHAnsi"/>
                <w:color w:val="003350"/>
                <w:sz w:val="16"/>
                <w:szCs w:val="16"/>
              </w:rPr>
              <w:t>De leerling kan zijn mening over een nieuwsonderwerp delen in de groep.</w:t>
            </w:r>
          </w:p>
          <w:p w14:paraId="0D3FAAD7" w14:textId="7C94A955" w:rsidR="0034777B" w:rsidRPr="0034777B" w:rsidRDefault="0034777B" w:rsidP="0034777B">
            <w:pPr>
              <w:pStyle w:val="Lijstalinea"/>
              <w:numPr>
                <w:ilvl w:val="0"/>
                <w:numId w:val="24"/>
              </w:numPr>
              <w:rPr>
                <w:rFonts w:asciiTheme="minorHAnsi" w:hAnsiTheme="minorHAnsi" w:cstheme="minorHAnsi"/>
                <w:color w:val="003350"/>
                <w:sz w:val="16"/>
                <w:szCs w:val="16"/>
              </w:rPr>
            </w:pPr>
            <w:r w:rsidRPr="0034777B">
              <w:rPr>
                <w:rFonts w:asciiTheme="minorHAnsi" w:hAnsiTheme="minorHAnsi" w:cstheme="minorHAnsi"/>
                <w:color w:val="003350"/>
                <w:sz w:val="16"/>
                <w:szCs w:val="16"/>
              </w:rPr>
              <w:t>De leerling kan binnen de groep een stemming organiseren om samen tot een beslissing te komen.</w:t>
            </w:r>
          </w:p>
          <w:p w14:paraId="63F751BD" w14:textId="5DD5364C" w:rsidR="0034777B" w:rsidRPr="0034777B" w:rsidRDefault="0034777B" w:rsidP="0034777B">
            <w:pPr>
              <w:pStyle w:val="Lijstalinea"/>
              <w:numPr>
                <w:ilvl w:val="0"/>
                <w:numId w:val="24"/>
              </w:numPr>
              <w:rPr>
                <w:rFonts w:asciiTheme="minorHAnsi" w:hAnsiTheme="minorHAnsi" w:cstheme="minorHAnsi"/>
                <w:color w:val="003350"/>
                <w:sz w:val="16"/>
                <w:szCs w:val="16"/>
              </w:rPr>
            </w:pPr>
            <w:r w:rsidRPr="0034777B">
              <w:rPr>
                <w:rFonts w:asciiTheme="minorHAnsi" w:hAnsiTheme="minorHAnsi" w:cstheme="minorHAnsi"/>
                <w:color w:val="003350"/>
                <w:sz w:val="16"/>
                <w:szCs w:val="16"/>
              </w:rPr>
              <w:t>De leerling kan vertellen waarom de politiek in de gemeente belangrijk is.</w:t>
            </w:r>
          </w:p>
          <w:p w14:paraId="1964ABFE" w14:textId="0D951925" w:rsidR="0034777B" w:rsidRPr="0034777B" w:rsidRDefault="0034777B" w:rsidP="0034777B">
            <w:pPr>
              <w:pStyle w:val="Lijstalinea"/>
              <w:numPr>
                <w:ilvl w:val="0"/>
                <w:numId w:val="24"/>
              </w:numPr>
              <w:rPr>
                <w:rFonts w:asciiTheme="minorHAnsi" w:hAnsiTheme="minorHAnsi" w:cstheme="minorHAnsi"/>
                <w:color w:val="003350"/>
                <w:sz w:val="16"/>
                <w:szCs w:val="16"/>
              </w:rPr>
            </w:pPr>
            <w:r w:rsidRPr="0034777B">
              <w:rPr>
                <w:rFonts w:asciiTheme="minorHAnsi" w:hAnsiTheme="minorHAnsi" w:cstheme="minorHAnsi"/>
                <w:color w:val="003350"/>
                <w:sz w:val="16"/>
                <w:szCs w:val="16"/>
              </w:rPr>
              <w:t>De leerling kan vertellen waar hij lokale politiek terug kan zien in zijn omgeving.</w:t>
            </w:r>
          </w:p>
          <w:p w14:paraId="5EE9797F" w14:textId="60036492" w:rsidR="0034777B" w:rsidRPr="0034777B" w:rsidRDefault="0034777B" w:rsidP="0034777B">
            <w:pPr>
              <w:pStyle w:val="Lijstalinea"/>
              <w:numPr>
                <w:ilvl w:val="0"/>
                <w:numId w:val="24"/>
              </w:numPr>
              <w:rPr>
                <w:rFonts w:asciiTheme="minorHAnsi" w:hAnsiTheme="minorHAnsi" w:cstheme="minorHAnsi"/>
                <w:color w:val="003350"/>
                <w:sz w:val="16"/>
                <w:szCs w:val="16"/>
              </w:rPr>
            </w:pPr>
            <w:r w:rsidRPr="0034777B">
              <w:rPr>
                <w:rFonts w:asciiTheme="minorHAnsi" w:hAnsiTheme="minorHAnsi" w:cstheme="minorHAnsi"/>
                <w:color w:val="003350"/>
                <w:sz w:val="16"/>
                <w:szCs w:val="16"/>
              </w:rPr>
              <w:t>De leerling kan zich in het openbaar aan de regels houden.</w:t>
            </w:r>
          </w:p>
          <w:p w14:paraId="5C7B9EDC" w14:textId="50F99B24" w:rsidR="0034777B" w:rsidRPr="0034777B" w:rsidRDefault="0034777B" w:rsidP="0034777B">
            <w:pPr>
              <w:pStyle w:val="Lijstalinea"/>
              <w:numPr>
                <w:ilvl w:val="0"/>
                <w:numId w:val="24"/>
              </w:numPr>
              <w:rPr>
                <w:rFonts w:asciiTheme="minorHAnsi" w:hAnsiTheme="minorHAnsi" w:cstheme="minorHAnsi"/>
                <w:color w:val="003350"/>
                <w:sz w:val="16"/>
                <w:szCs w:val="16"/>
              </w:rPr>
            </w:pPr>
            <w:r w:rsidRPr="0034777B">
              <w:rPr>
                <w:rFonts w:asciiTheme="minorHAnsi" w:hAnsiTheme="minorHAnsi" w:cstheme="minorHAnsi"/>
                <w:color w:val="003350"/>
                <w:sz w:val="16"/>
                <w:szCs w:val="16"/>
              </w:rPr>
              <w:t>De leerling kan vertellen waarom het belangrijk is om je in het openbaar aan regels te houden.</w:t>
            </w:r>
          </w:p>
          <w:p w14:paraId="0D8A50B7" w14:textId="77777777" w:rsidR="0034777B" w:rsidRPr="0034777B" w:rsidRDefault="0034777B" w:rsidP="0034777B">
            <w:pPr>
              <w:pStyle w:val="Lijstalinea"/>
              <w:numPr>
                <w:ilvl w:val="0"/>
                <w:numId w:val="24"/>
              </w:numPr>
              <w:rPr>
                <w:rFonts w:asciiTheme="minorHAnsi" w:hAnsiTheme="minorHAnsi" w:cstheme="minorHAnsi"/>
                <w:color w:val="003350"/>
                <w:sz w:val="16"/>
                <w:szCs w:val="16"/>
              </w:rPr>
            </w:pPr>
            <w:r w:rsidRPr="0034777B">
              <w:rPr>
                <w:rFonts w:asciiTheme="minorHAnsi" w:hAnsiTheme="minorHAnsi" w:cstheme="minorHAnsi"/>
                <w:color w:val="003350"/>
                <w:sz w:val="16"/>
                <w:szCs w:val="16"/>
              </w:rPr>
              <w:t>De leerling kan uitleggen waarom en hoe hij zich niet aan de regels houdt.</w:t>
            </w:r>
          </w:p>
          <w:p w14:paraId="2100DBCB" w14:textId="0E473A73" w:rsidR="00A26AF5" w:rsidRPr="009820F3" w:rsidRDefault="0034777B" w:rsidP="0034777B">
            <w:pPr>
              <w:pStyle w:val="Lijstalinea"/>
              <w:numPr>
                <w:ilvl w:val="0"/>
                <w:numId w:val="24"/>
              </w:numPr>
              <w:rPr>
                <w:rFonts w:asciiTheme="minorHAnsi" w:hAnsiTheme="minorHAnsi" w:cstheme="minorHAnsi"/>
                <w:color w:val="003350"/>
                <w:sz w:val="16"/>
                <w:szCs w:val="16"/>
              </w:rPr>
            </w:pPr>
            <w:r w:rsidRPr="0034777B">
              <w:rPr>
                <w:rFonts w:asciiTheme="minorHAnsi" w:hAnsiTheme="minorHAnsi" w:cstheme="minorHAnsi"/>
                <w:color w:val="003350"/>
                <w:sz w:val="16"/>
                <w:szCs w:val="16"/>
              </w:rPr>
              <w:t>De leerling kan zich aan de wet houden (waarbij hij de Bijbel als gezaghebbend ziet), ook als hij het niet met de wet eens is of het nut van de wet niet inziet.</w:t>
            </w:r>
          </w:p>
        </w:tc>
        <w:tc>
          <w:tcPr>
            <w:tcW w:w="2170" w:type="pct"/>
          </w:tcPr>
          <w:p w14:paraId="38FCB4BE" w14:textId="77777777" w:rsidR="00A26AF5" w:rsidRPr="00720144" w:rsidRDefault="00A26AF5" w:rsidP="00756033">
            <w:pPr>
              <w:rPr>
                <w:rFonts w:asciiTheme="minorHAnsi" w:hAnsiTheme="minorHAnsi" w:cstheme="minorHAnsi"/>
                <w:i/>
                <w:iCs/>
                <w:color w:val="003350"/>
                <w:sz w:val="16"/>
                <w:szCs w:val="16"/>
              </w:rPr>
            </w:pPr>
          </w:p>
        </w:tc>
      </w:tr>
      <w:tr w:rsidR="00A26AF5" w:rsidRPr="00763B79" w14:paraId="2DB9D8A3"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344E691E"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3F236C5B" w14:textId="774FBFC8" w:rsidR="00A26AF5" w:rsidRPr="009820F3" w:rsidRDefault="000B3F67" w:rsidP="0034777B">
            <w:pPr>
              <w:pStyle w:val="Lijstalinea"/>
              <w:numPr>
                <w:ilvl w:val="0"/>
                <w:numId w:val="24"/>
              </w:numPr>
              <w:rPr>
                <w:rFonts w:asciiTheme="minorHAnsi" w:hAnsiTheme="minorHAnsi" w:cstheme="minorHAnsi"/>
                <w:color w:val="003350"/>
                <w:sz w:val="16"/>
                <w:szCs w:val="16"/>
              </w:rPr>
            </w:pPr>
            <w:r w:rsidRPr="000B3F67">
              <w:rPr>
                <w:rFonts w:asciiTheme="minorHAnsi" w:hAnsiTheme="minorHAnsi" w:cstheme="minorHAnsi"/>
                <w:color w:val="003350"/>
                <w:sz w:val="16"/>
                <w:szCs w:val="16"/>
              </w:rPr>
              <w:t xml:space="preserve">De leerling wil democratisch handelen.  </w:t>
            </w:r>
          </w:p>
        </w:tc>
        <w:tc>
          <w:tcPr>
            <w:tcW w:w="2170" w:type="pct"/>
          </w:tcPr>
          <w:p w14:paraId="24C65FDC" w14:textId="77777777" w:rsidR="0042284F" w:rsidRPr="00720144" w:rsidRDefault="0042284F" w:rsidP="0042284F">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zijn mening over nieuwsonderwerpen delen in de klas of een klein groepje.</w:t>
            </w:r>
          </w:p>
          <w:p w14:paraId="7A4E8A50" w14:textId="05BA52EB" w:rsidR="0042284F" w:rsidRPr="00720144" w:rsidRDefault="0042284F" w:rsidP="0042284F">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op een democratische manier afspraken maken met de groep.</w:t>
            </w:r>
          </w:p>
          <w:p w14:paraId="321D227D" w14:textId="77777777" w:rsidR="0042284F" w:rsidRPr="00720144" w:rsidRDefault="0042284F" w:rsidP="0042284F">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zich houden aan op een democratische manier gemaakte afspraken. </w:t>
            </w:r>
          </w:p>
          <w:p w14:paraId="5C5CD64E" w14:textId="187CBB03" w:rsidR="0042284F" w:rsidRPr="00720144" w:rsidRDefault="0042284F" w:rsidP="0042284F">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in de toekomst gaan stemmen bij verkiezingen.</w:t>
            </w:r>
          </w:p>
          <w:p w14:paraId="4FCBFE7C" w14:textId="3A277CBC" w:rsidR="0042284F" w:rsidRPr="00720144" w:rsidRDefault="0042284F" w:rsidP="0042284F">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het gesprek aangaan over politiek.</w:t>
            </w:r>
          </w:p>
          <w:p w14:paraId="5FEEC2AC" w14:textId="77777777" w:rsidR="0042284F" w:rsidRPr="00720144" w:rsidRDefault="0042284F" w:rsidP="0042284F">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rekening houden met anderen door zich aan regels en afspraken te houden.</w:t>
            </w:r>
          </w:p>
          <w:p w14:paraId="4D00AB56" w14:textId="65AF2257" w:rsidR="00A26AF5" w:rsidRPr="00720144" w:rsidRDefault="0042284F" w:rsidP="0042284F">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zich aan de wet houden, ook als de leerling hier het nut niet van inziet.</w:t>
            </w:r>
          </w:p>
        </w:tc>
      </w:tr>
    </w:tbl>
    <w:p w14:paraId="4DB8A940" w14:textId="77777777" w:rsidR="00A26AF5" w:rsidRPr="00763B79" w:rsidRDefault="00A26AF5" w:rsidP="00A26AF5">
      <w:pPr>
        <w:spacing w:after="160" w:line="259" w:lineRule="auto"/>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A26AF5" w:rsidRPr="00763B79" w14:paraId="18F21AC1" w14:textId="77777777" w:rsidTr="00756033">
        <w:trPr>
          <w:trHeight w:val="98"/>
        </w:trPr>
        <w:tc>
          <w:tcPr>
            <w:tcW w:w="660" w:type="pct"/>
            <w:shd w:val="clear" w:color="auto" w:fill="D2ECFC"/>
          </w:tcPr>
          <w:p w14:paraId="4041D364" w14:textId="77777777"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Wereld</w:t>
            </w:r>
          </w:p>
        </w:tc>
        <w:tc>
          <w:tcPr>
            <w:tcW w:w="2169" w:type="pct"/>
            <w:shd w:val="clear" w:color="auto" w:fill="D2ECFC"/>
          </w:tcPr>
          <w:p w14:paraId="385786AF" w14:textId="77777777" w:rsidR="00A26AF5" w:rsidRPr="00763B79" w:rsidRDefault="00A26AF5"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10D6BBDF" w14:textId="49315846"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A26AF5" w:rsidRPr="00763B79" w14:paraId="1CB38510"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1AF90F32"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5FC8A3AA" w14:textId="3E440D32" w:rsidR="00A26AF5" w:rsidRPr="009820F3" w:rsidRDefault="00DE3E1A" w:rsidP="0034777B">
            <w:pPr>
              <w:pStyle w:val="Lijstalinea"/>
              <w:numPr>
                <w:ilvl w:val="0"/>
                <w:numId w:val="24"/>
              </w:numPr>
              <w:rPr>
                <w:rFonts w:asciiTheme="minorHAnsi" w:hAnsiTheme="minorHAnsi" w:cstheme="minorHAnsi"/>
                <w:color w:val="003350"/>
                <w:sz w:val="16"/>
                <w:szCs w:val="16"/>
              </w:rPr>
            </w:pPr>
            <w:r w:rsidRPr="00DE3E1A">
              <w:rPr>
                <w:rFonts w:asciiTheme="minorHAnsi" w:hAnsiTheme="minorHAnsi" w:cstheme="minorHAnsi"/>
                <w:color w:val="003350"/>
                <w:sz w:val="16"/>
                <w:szCs w:val="16"/>
              </w:rPr>
              <w:t xml:space="preserve">De leerling weet van wereldwijde organisaties, religies en producten.  </w:t>
            </w:r>
          </w:p>
        </w:tc>
        <w:tc>
          <w:tcPr>
            <w:tcW w:w="2170" w:type="pct"/>
          </w:tcPr>
          <w:p w14:paraId="6F0EB92F" w14:textId="6C413114" w:rsidR="00927044" w:rsidRPr="00720144" w:rsidRDefault="00927044" w:rsidP="00927044">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verschillende voorbeelden van christelijke kerken in verschillende culturen.</w:t>
            </w:r>
          </w:p>
          <w:p w14:paraId="22E320BC" w14:textId="77777777" w:rsidR="00927044" w:rsidRPr="00720144" w:rsidRDefault="00927044" w:rsidP="00927044">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kent en weet wat zendings-en ontwikkelingsorganisaties doen. </w:t>
            </w:r>
          </w:p>
          <w:p w14:paraId="7EE90B63" w14:textId="44866D05" w:rsidR="00927044" w:rsidRPr="00720144" w:rsidRDefault="00927044" w:rsidP="00927044">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veel spullen uit andere landen komen en de leerling weet hoe deze spullen worden gemaakt. </w:t>
            </w:r>
          </w:p>
          <w:p w14:paraId="4D66E38E" w14:textId="77777777" w:rsidR="00927044" w:rsidRPr="00720144" w:rsidRDefault="00927044" w:rsidP="00927044">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wat de islam is en kent de tradities/gewoontes van de islam.  </w:t>
            </w:r>
          </w:p>
          <w:p w14:paraId="2F3B9AEF" w14:textId="7F348B89" w:rsidR="00A26AF5" w:rsidRPr="00720144" w:rsidRDefault="00927044" w:rsidP="00927044">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lastRenderedPageBreak/>
              <w:t xml:space="preserve">De leerling weet hoe Fairtrade producten bijdragen aan een eerlijke economie.  </w:t>
            </w:r>
          </w:p>
        </w:tc>
      </w:tr>
      <w:tr w:rsidR="00A26AF5" w:rsidRPr="00763B79" w14:paraId="05569A55" w14:textId="77777777" w:rsidTr="00756033">
        <w:tblPrEx>
          <w:tblLook w:val="04A0" w:firstRow="1" w:lastRow="0" w:firstColumn="1" w:lastColumn="0" w:noHBand="0" w:noVBand="1"/>
        </w:tblPrEx>
        <w:trPr>
          <w:trHeight w:val="98"/>
        </w:trPr>
        <w:tc>
          <w:tcPr>
            <w:tcW w:w="660" w:type="pct"/>
          </w:tcPr>
          <w:p w14:paraId="2E04802B"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lastRenderedPageBreak/>
              <w:t>Vaardigheden</w:t>
            </w:r>
          </w:p>
        </w:tc>
        <w:tc>
          <w:tcPr>
            <w:tcW w:w="2169" w:type="pct"/>
          </w:tcPr>
          <w:p w14:paraId="21E08CFF" w14:textId="67B69AB5" w:rsidR="004C7ACF" w:rsidRPr="004C7ACF" w:rsidRDefault="004C7ACF" w:rsidP="004C7ACF">
            <w:pPr>
              <w:pStyle w:val="Lijstalinea"/>
              <w:numPr>
                <w:ilvl w:val="0"/>
                <w:numId w:val="24"/>
              </w:numPr>
              <w:rPr>
                <w:rFonts w:asciiTheme="minorHAnsi" w:hAnsiTheme="minorHAnsi" w:cstheme="minorHAnsi"/>
                <w:color w:val="003350"/>
                <w:sz w:val="16"/>
                <w:szCs w:val="16"/>
              </w:rPr>
            </w:pPr>
            <w:r w:rsidRPr="004C7ACF">
              <w:rPr>
                <w:rFonts w:asciiTheme="minorHAnsi" w:hAnsiTheme="minorHAnsi" w:cstheme="minorHAnsi"/>
                <w:color w:val="003350"/>
                <w:sz w:val="16"/>
                <w:szCs w:val="16"/>
              </w:rPr>
              <w:t>De leerling kan een bijdrage leveren aan hulp voor christenen in andere delen van de wereld.</w:t>
            </w:r>
          </w:p>
          <w:p w14:paraId="3E8DC883" w14:textId="77777777" w:rsidR="004C7ACF" w:rsidRPr="004C7ACF" w:rsidRDefault="004C7ACF" w:rsidP="004C7ACF">
            <w:pPr>
              <w:pStyle w:val="Lijstalinea"/>
              <w:numPr>
                <w:ilvl w:val="0"/>
                <w:numId w:val="24"/>
              </w:numPr>
              <w:rPr>
                <w:rFonts w:asciiTheme="minorHAnsi" w:hAnsiTheme="minorHAnsi" w:cstheme="minorHAnsi"/>
                <w:color w:val="003350"/>
                <w:sz w:val="16"/>
                <w:szCs w:val="16"/>
              </w:rPr>
            </w:pPr>
            <w:r w:rsidRPr="004C7ACF">
              <w:rPr>
                <w:rFonts w:asciiTheme="minorHAnsi" w:hAnsiTheme="minorHAnsi" w:cstheme="minorHAnsi"/>
                <w:color w:val="003350"/>
                <w:sz w:val="16"/>
                <w:szCs w:val="16"/>
              </w:rPr>
              <w:t>De leerling kan uitleggen wat zendingsorganisaties doen en waarom hun werk belangrijk is.</w:t>
            </w:r>
          </w:p>
          <w:p w14:paraId="47D8BF25" w14:textId="57BBAF4B" w:rsidR="004C7ACF" w:rsidRPr="004C7ACF" w:rsidRDefault="004C7ACF" w:rsidP="004C7ACF">
            <w:pPr>
              <w:pStyle w:val="Lijstalinea"/>
              <w:numPr>
                <w:ilvl w:val="0"/>
                <w:numId w:val="24"/>
              </w:numPr>
              <w:rPr>
                <w:rFonts w:asciiTheme="minorHAnsi" w:hAnsiTheme="minorHAnsi" w:cstheme="minorHAnsi"/>
                <w:color w:val="003350"/>
                <w:sz w:val="16"/>
                <w:szCs w:val="16"/>
              </w:rPr>
            </w:pPr>
            <w:r w:rsidRPr="004C7ACF">
              <w:rPr>
                <w:rFonts w:asciiTheme="minorHAnsi" w:hAnsiTheme="minorHAnsi" w:cstheme="minorHAnsi"/>
                <w:color w:val="003350"/>
                <w:sz w:val="16"/>
                <w:szCs w:val="16"/>
              </w:rPr>
              <w:t>De leerling kan vertellen waar zijn kleding en speelgoed worden gemaakt en wat voor problemen dit geeft voor de landen waar deze spullen vandaan komen.</w:t>
            </w:r>
          </w:p>
          <w:p w14:paraId="6129C8A7" w14:textId="77777777" w:rsidR="004C7ACF" w:rsidRPr="004C7ACF" w:rsidRDefault="004C7ACF" w:rsidP="004C7ACF">
            <w:pPr>
              <w:pStyle w:val="Lijstalinea"/>
              <w:numPr>
                <w:ilvl w:val="0"/>
                <w:numId w:val="24"/>
              </w:numPr>
              <w:rPr>
                <w:rFonts w:asciiTheme="minorHAnsi" w:hAnsiTheme="minorHAnsi" w:cstheme="minorHAnsi"/>
                <w:color w:val="003350"/>
                <w:sz w:val="16"/>
                <w:szCs w:val="16"/>
              </w:rPr>
            </w:pPr>
            <w:r w:rsidRPr="004C7ACF">
              <w:rPr>
                <w:rFonts w:asciiTheme="minorHAnsi" w:hAnsiTheme="minorHAnsi" w:cstheme="minorHAnsi"/>
                <w:color w:val="003350"/>
                <w:sz w:val="16"/>
                <w:szCs w:val="16"/>
              </w:rPr>
              <w:t>De leerling kan korte- en langetermijnoplossingen bedenken voor uitbuiting in arme landen.</w:t>
            </w:r>
          </w:p>
          <w:p w14:paraId="1B03A32F" w14:textId="77777777" w:rsidR="004C7ACF" w:rsidRPr="004C7ACF" w:rsidRDefault="004C7ACF" w:rsidP="004C7ACF">
            <w:pPr>
              <w:pStyle w:val="Lijstalinea"/>
              <w:numPr>
                <w:ilvl w:val="0"/>
                <w:numId w:val="24"/>
              </w:numPr>
              <w:rPr>
                <w:rFonts w:asciiTheme="minorHAnsi" w:hAnsiTheme="minorHAnsi" w:cstheme="minorHAnsi"/>
                <w:color w:val="003350"/>
                <w:sz w:val="16"/>
                <w:szCs w:val="16"/>
              </w:rPr>
            </w:pPr>
            <w:r w:rsidRPr="004C7ACF">
              <w:rPr>
                <w:rFonts w:asciiTheme="minorHAnsi" w:hAnsiTheme="minorHAnsi" w:cstheme="minorHAnsi"/>
                <w:color w:val="003350"/>
                <w:sz w:val="16"/>
                <w:szCs w:val="16"/>
              </w:rPr>
              <w:t>De leerling kan de verschillen en overeenkomsten tussen het christendom en de islam uitleggen vanuit Bijbels perspectief.</w:t>
            </w:r>
          </w:p>
          <w:p w14:paraId="7DB5C4CA" w14:textId="759806DB" w:rsidR="00A26AF5" w:rsidRPr="009820F3" w:rsidRDefault="004C7ACF" w:rsidP="004C7ACF">
            <w:pPr>
              <w:pStyle w:val="Lijstalinea"/>
              <w:numPr>
                <w:ilvl w:val="0"/>
                <w:numId w:val="24"/>
              </w:numPr>
              <w:rPr>
                <w:rFonts w:asciiTheme="minorHAnsi" w:hAnsiTheme="minorHAnsi" w:cstheme="minorHAnsi"/>
                <w:color w:val="003350"/>
                <w:sz w:val="16"/>
                <w:szCs w:val="16"/>
              </w:rPr>
            </w:pPr>
            <w:r w:rsidRPr="004C7ACF">
              <w:rPr>
                <w:rFonts w:asciiTheme="minorHAnsi" w:hAnsiTheme="minorHAnsi" w:cstheme="minorHAnsi"/>
                <w:color w:val="003350"/>
                <w:sz w:val="16"/>
                <w:szCs w:val="16"/>
              </w:rPr>
              <w:t>De leerling kan Fairtrade producten herkennen en uitleggen waarom deze producten belangrijk zijn.</w:t>
            </w:r>
          </w:p>
        </w:tc>
        <w:tc>
          <w:tcPr>
            <w:tcW w:w="2170" w:type="pct"/>
          </w:tcPr>
          <w:p w14:paraId="414B6B0D" w14:textId="77777777" w:rsidR="00A26AF5" w:rsidRPr="00720144" w:rsidRDefault="00A26AF5" w:rsidP="00756033">
            <w:pPr>
              <w:rPr>
                <w:rFonts w:asciiTheme="minorHAnsi" w:hAnsiTheme="minorHAnsi" w:cstheme="minorHAnsi"/>
                <w:i/>
                <w:iCs/>
                <w:color w:val="003350"/>
                <w:sz w:val="16"/>
                <w:szCs w:val="16"/>
              </w:rPr>
            </w:pPr>
          </w:p>
        </w:tc>
      </w:tr>
      <w:tr w:rsidR="00A26AF5" w:rsidRPr="00763B79" w14:paraId="209BD065"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666B62BA"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40B76E16" w14:textId="5EDADBB4" w:rsidR="00A26AF5" w:rsidRPr="009820F3" w:rsidRDefault="00D27B46" w:rsidP="004C7ACF">
            <w:pPr>
              <w:pStyle w:val="Lijstalinea"/>
              <w:numPr>
                <w:ilvl w:val="0"/>
                <w:numId w:val="24"/>
              </w:numPr>
              <w:rPr>
                <w:rFonts w:asciiTheme="minorHAnsi" w:hAnsiTheme="minorHAnsi" w:cstheme="minorHAnsi"/>
                <w:color w:val="003350"/>
                <w:sz w:val="16"/>
                <w:szCs w:val="16"/>
              </w:rPr>
            </w:pPr>
            <w:r w:rsidRPr="00D27B46">
              <w:rPr>
                <w:rFonts w:asciiTheme="minorHAnsi" w:hAnsiTheme="minorHAnsi" w:cstheme="minorHAnsi"/>
                <w:color w:val="003350"/>
                <w:sz w:val="16"/>
                <w:szCs w:val="16"/>
              </w:rPr>
              <w:t>De leerling wil zich inzetten voor anderen op de wereld.</w:t>
            </w:r>
          </w:p>
        </w:tc>
        <w:tc>
          <w:tcPr>
            <w:tcW w:w="2170" w:type="pct"/>
          </w:tcPr>
          <w:p w14:paraId="382A5EBD" w14:textId="1BDD6965" w:rsidR="00FA09CE" w:rsidRPr="00720144" w:rsidRDefault="00FA09CE" w:rsidP="00FA09CE">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zich inzetten voor christenen in andere landen. </w:t>
            </w:r>
          </w:p>
          <w:p w14:paraId="17E50E92" w14:textId="1C56D996" w:rsidR="00FA09CE" w:rsidRPr="00720144" w:rsidRDefault="00FA09CE" w:rsidP="00FA09CE">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andere of minder spullen kopen omdat de leerling weet waar zijn spullen gemaakt worden. </w:t>
            </w:r>
          </w:p>
          <w:p w14:paraId="6C853134" w14:textId="23A1383C" w:rsidR="00FA09CE" w:rsidRPr="00720144" w:rsidRDefault="00FA09CE" w:rsidP="00FA09CE">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meedenken over oplossingen in gebieden waar armoede is.</w:t>
            </w:r>
          </w:p>
          <w:p w14:paraId="4CBD8EA7" w14:textId="77777777" w:rsidR="00FA09CE" w:rsidRPr="00720144" w:rsidRDefault="00FA09CE" w:rsidP="00FA09CE">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onderzoek doen naar overeenkomsten en verschillen tussen het christendom en de islam.</w:t>
            </w:r>
          </w:p>
          <w:p w14:paraId="580706C6" w14:textId="1F1672C3" w:rsidR="00A26AF5" w:rsidRPr="00720144" w:rsidRDefault="00FA09CE" w:rsidP="00FA09CE">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nadenken over de omstandigheden waarin een product is gemaakt, voordat de leerling iets koopt.</w:t>
            </w:r>
          </w:p>
        </w:tc>
      </w:tr>
    </w:tbl>
    <w:p w14:paraId="6C3CAF8F" w14:textId="4BB80B60" w:rsidR="00E75540" w:rsidRPr="00140D99" w:rsidRDefault="00E75540">
      <w:pPr>
        <w:spacing w:after="160" w:line="259" w:lineRule="auto"/>
        <w:rPr>
          <w:color w:val="003350"/>
        </w:rPr>
      </w:pPr>
    </w:p>
    <w:p w14:paraId="728000D1" w14:textId="77777777" w:rsidR="001206B9" w:rsidRDefault="001206B9">
      <w:pPr>
        <w:spacing w:after="160" w:line="259" w:lineRule="auto"/>
        <w:rPr>
          <w:rFonts w:eastAsiaTheme="majorEastAsia" w:cstheme="majorBidi"/>
          <w:b/>
          <w:bCs/>
          <w:color w:val="003350"/>
          <w:sz w:val="26"/>
          <w:szCs w:val="26"/>
        </w:rPr>
      </w:pPr>
      <w:bookmarkStart w:id="5" w:name="_Toc143690718"/>
      <w:r>
        <w:rPr>
          <w:b/>
          <w:bCs/>
        </w:rPr>
        <w:br w:type="page"/>
      </w:r>
    </w:p>
    <w:p w14:paraId="7A456F57" w14:textId="1E8BC136" w:rsidR="00E75540" w:rsidRPr="00140D99" w:rsidRDefault="00E75540" w:rsidP="00E75540">
      <w:pPr>
        <w:pStyle w:val="Kop2"/>
        <w:rPr>
          <w:b/>
          <w:bCs/>
        </w:rPr>
      </w:pPr>
      <w:r w:rsidRPr="00140D99">
        <w:rPr>
          <w:b/>
          <w:bCs/>
        </w:rPr>
        <w:lastRenderedPageBreak/>
        <w:t>Leerkrachtvragenlijst groep 7-8</w:t>
      </w:r>
      <w:bookmarkEnd w:id="5"/>
    </w:p>
    <w:p w14:paraId="2E864958" w14:textId="77777777" w:rsidR="00A26AF5" w:rsidRPr="001D4E18" w:rsidRDefault="00A26AF5" w:rsidP="00A26AF5"/>
    <w:tbl>
      <w:tblPr>
        <w:tblStyle w:val="GouweAcademie"/>
        <w:tblW w:w="5000" w:type="pct"/>
        <w:tblLook w:val="0000" w:firstRow="0" w:lastRow="0" w:firstColumn="0" w:lastColumn="0" w:noHBand="0" w:noVBand="0"/>
      </w:tblPr>
      <w:tblGrid>
        <w:gridCol w:w="1197"/>
        <w:gridCol w:w="3932"/>
        <w:gridCol w:w="3933"/>
      </w:tblGrid>
      <w:tr w:rsidR="00A26AF5" w:rsidRPr="00763B79" w14:paraId="379BF9CA" w14:textId="77777777" w:rsidTr="00756033">
        <w:trPr>
          <w:trHeight w:val="98"/>
        </w:trPr>
        <w:tc>
          <w:tcPr>
            <w:tcW w:w="660" w:type="pct"/>
            <w:shd w:val="clear" w:color="auto" w:fill="D2ECFC"/>
          </w:tcPr>
          <w:p w14:paraId="70B87CD3" w14:textId="77777777"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Samen</w:t>
            </w:r>
          </w:p>
        </w:tc>
        <w:tc>
          <w:tcPr>
            <w:tcW w:w="2169" w:type="pct"/>
            <w:shd w:val="clear" w:color="auto" w:fill="D2ECFC"/>
          </w:tcPr>
          <w:p w14:paraId="70998BE8" w14:textId="77777777"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Stellingen/vragen</w:t>
            </w:r>
          </w:p>
          <w:p w14:paraId="4D993ACB" w14:textId="77777777" w:rsidR="00A26AF5" w:rsidRPr="00763B79" w:rsidRDefault="00A26AF5" w:rsidP="00756033">
            <w:pPr>
              <w:rPr>
                <w:rFonts w:asciiTheme="minorHAnsi" w:hAnsiTheme="minorHAnsi" w:cstheme="minorHAnsi"/>
                <w:color w:val="003350"/>
                <w:sz w:val="16"/>
                <w:szCs w:val="16"/>
                <w:lang w:val="en-US"/>
              </w:rPr>
            </w:pPr>
          </w:p>
        </w:tc>
        <w:tc>
          <w:tcPr>
            <w:tcW w:w="2170" w:type="pct"/>
            <w:shd w:val="clear" w:color="auto" w:fill="D2ECFC"/>
          </w:tcPr>
          <w:p w14:paraId="0A714CCD" w14:textId="753AD25E"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(zichtbaar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 bij kennis en attituden</w:t>
            </w:r>
          </w:p>
        </w:tc>
      </w:tr>
      <w:tr w:rsidR="00A26AF5" w:rsidRPr="00763B79" w14:paraId="290A906C"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75CA7F64"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74860454" w14:textId="3F5BD861" w:rsidR="00A26AF5" w:rsidRPr="009820F3" w:rsidRDefault="008957EE" w:rsidP="00927044">
            <w:pPr>
              <w:pStyle w:val="Lijstalinea"/>
              <w:numPr>
                <w:ilvl w:val="0"/>
                <w:numId w:val="31"/>
              </w:numPr>
              <w:rPr>
                <w:rFonts w:asciiTheme="minorHAnsi" w:hAnsiTheme="minorHAnsi" w:cstheme="minorHAnsi"/>
                <w:color w:val="003350"/>
                <w:sz w:val="16"/>
                <w:szCs w:val="16"/>
              </w:rPr>
            </w:pPr>
            <w:r w:rsidRPr="008957EE">
              <w:rPr>
                <w:rFonts w:asciiTheme="minorHAnsi" w:hAnsiTheme="minorHAnsi" w:cstheme="minorHAnsi"/>
                <w:color w:val="003350"/>
                <w:sz w:val="16"/>
                <w:szCs w:val="16"/>
              </w:rPr>
              <w:t>De leerling weet hoe hij respectvol met de ander omgaat.</w:t>
            </w:r>
          </w:p>
        </w:tc>
        <w:tc>
          <w:tcPr>
            <w:tcW w:w="2170" w:type="pct"/>
          </w:tcPr>
          <w:p w14:paraId="58A06599" w14:textId="30381B78" w:rsidR="007826A0" w:rsidRPr="00720144" w:rsidRDefault="007826A0" w:rsidP="007826A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uit de geschiedenis dat mensen elkaar buitensloten. </w:t>
            </w:r>
          </w:p>
          <w:p w14:paraId="1C6676A0" w14:textId="77777777" w:rsidR="007826A0" w:rsidRPr="00720144" w:rsidRDefault="007826A0" w:rsidP="007826A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mensen in Nederland elkaar buitensluiten.   </w:t>
            </w:r>
          </w:p>
          <w:p w14:paraId="21E19C03" w14:textId="77777777" w:rsidR="007826A0" w:rsidRPr="00720144" w:rsidRDefault="007826A0" w:rsidP="007826A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mensen over de hele wereld elkaar buitensluiten. </w:t>
            </w:r>
          </w:p>
          <w:p w14:paraId="672AE84B" w14:textId="77777777" w:rsidR="007826A0" w:rsidRPr="00720144" w:rsidRDefault="007826A0" w:rsidP="007826A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hoe je ruzies op een rustige manier oplost. </w:t>
            </w:r>
          </w:p>
          <w:p w14:paraId="54610506" w14:textId="741E70D7" w:rsidR="00A26AF5" w:rsidRPr="00720144" w:rsidRDefault="007826A0" w:rsidP="007826A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herkent wanneer iemand anders hulp nodig heeft en weet dat dit bij naastenliefde hoort.</w:t>
            </w:r>
          </w:p>
        </w:tc>
      </w:tr>
      <w:tr w:rsidR="00A26AF5" w:rsidRPr="00763B79" w14:paraId="4866FBD4" w14:textId="77777777" w:rsidTr="00756033">
        <w:tblPrEx>
          <w:tblLook w:val="04A0" w:firstRow="1" w:lastRow="0" w:firstColumn="1" w:lastColumn="0" w:noHBand="0" w:noVBand="1"/>
        </w:tblPrEx>
        <w:trPr>
          <w:trHeight w:val="98"/>
        </w:trPr>
        <w:tc>
          <w:tcPr>
            <w:tcW w:w="660" w:type="pct"/>
          </w:tcPr>
          <w:p w14:paraId="15533F87"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4ED13934" w14:textId="70E84B02" w:rsidR="00CF6B3A" w:rsidRPr="00CF6B3A" w:rsidRDefault="00CF6B3A" w:rsidP="00CF6B3A">
            <w:pPr>
              <w:pStyle w:val="Lijstalinea"/>
              <w:numPr>
                <w:ilvl w:val="0"/>
                <w:numId w:val="31"/>
              </w:numPr>
              <w:rPr>
                <w:rFonts w:asciiTheme="minorHAnsi" w:hAnsiTheme="minorHAnsi" w:cstheme="minorHAnsi"/>
                <w:color w:val="003350"/>
                <w:sz w:val="16"/>
                <w:szCs w:val="16"/>
              </w:rPr>
            </w:pPr>
            <w:r w:rsidRPr="00CF6B3A">
              <w:rPr>
                <w:rFonts w:asciiTheme="minorHAnsi" w:hAnsiTheme="minorHAnsi" w:cstheme="minorHAnsi"/>
                <w:color w:val="003350"/>
                <w:sz w:val="16"/>
                <w:szCs w:val="16"/>
              </w:rPr>
              <w:t>De leerling kan opkomen voor mensen die buitengesloten worden</w:t>
            </w:r>
            <w:r>
              <w:rPr>
                <w:rFonts w:asciiTheme="minorHAnsi" w:hAnsiTheme="minorHAnsi" w:cstheme="minorHAnsi"/>
                <w:color w:val="003350"/>
                <w:sz w:val="16"/>
                <w:szCs w:val="16"/>
              </w:rPr>
              <w:t>.</w:t>
            </w:r>
          </w:p>
          <w:p w14:paraId="4B8C6E30" w14:textId="77777777" w:rsidR="00CF6B3A" w:rsidRPr="00CF6B3A" w:rsidRDefault="00CF6B3A" w:rsidP="00CF6B3A">
            <w:pPr>
              <w:pStyle w:val="Lijstalinea"/>
              <w:numPr>
                <w:ilvl w:val="0"/>
                <w:numId w:val="31"/>
              </w:numPr>
              <w:rPr>
                <w:rFonts w:asciiTheme="minorHAnsi" w:hAnsiTheme="minorHAnsi" w:cstheme="minorHAnsi"/>
                <w:color w:val="003350"/>
                <w:sz w:val="16"/>
                <w:szCs w:val="16"/>
              </w:rPr>
            </w:pPr>
            <w:r w:rsidRPr="00CF6B3A">
              <w:rPr>
                <w:rFonts w:asciiTheme="minorHAnsi" w:hAnsiTheme="minorHAnsi" w:cstheme="minorHAnsi"/>
                <w:color w:val="003350"/>
                <w:sz w:val="16"/>
                <w:szCs w:val="16"/>
              </w:rPr>
              <w:t>De leerling kan oplossingen bedenken voor oneerlijke situaties.</w:t>
            </w:r>
          </w:p>
          <w:p w14:paraId="656BF4C3" w14:textId="77777777" w:rsidR="00CF6B3A" w:rsidRPr="00CF6B3A" w:rsidRDefault="00CF6B3A" w:rsidP="00CF6B3A">
            <w:pPr>
              <w:pStyle w:val="Lijstalinea"/>
              <w:numPr>
                <w:ilvl w:val="0"/>
                <w:numId w:val="31"/>
              </w:numPr>
              <w:rPr>
                <w:rFonts w:asciiTheme="minorHAnsi" w:hAnsiTheme="minorHAnsi" w:cstheme="minorHAnsi"/>
                <w:color w:val="003350"/>
                <w:sz w:val="16"/>
                <w:szCs w:val="16"/>
              </w:rPr>
            </w:pPr>
            <w:r w:rsidRPr="00CF6B3A">
              <w:rPr>
                <w:rFonts w:asciiTheme="minorHAnsi" w:hAnsiTheme="minorHAnsi" w:cstheme="minorHAnsi"/>
                <w:color w:val="003350"/>
                <w:sz w:val="16"/>
                <w:szCs w:val="16"/>
              </w:rPr>
              <w:t xml:space="preserve">De leerling kan op een rustige manier zelfstandig ruzies oplossen. </w:t>
            </w:r>
          </w:p>
          <w:p w14:paraId="35B8CBAD" w14:textId="7999C80F" w:rsidR="00A26AF5" w:rsidRPr="009820F3" w:rsidRDefault="00CF6B3A" w:rsidP="00CF6B3A">
            <w:pPr>
              <w:pStyle w:val="Lijstalinea"/>
              <w:numPr>
                <w:ilvl w:val="0"/>
                <w:numId w:val="31"/>
              </w:numPr>
              <w:rPr>
                <w:rFonts w:asciiTheme="minorHAnsi" w:hAnsiTheme="minorHAnsi" w:cstheme="minorHAnsi"/>
                <w:color w:val="003350"/>
                <w:sz w:val="16"/>
                <w:szCs w:val="16"/>
              </w:rPr>
            </w:pPr>
            <w:r w:rsidRPr="00CF6B3A">
              <w:rPr>
                <w:rFonts w:asciiTheme="minorHAnsi" w:hAnsiTheme="minorHAnsi" w:cstheme="minorHAnsi"/>
                <w:color w:val="003350"/>
                <w:sz w:val="16"/>
                <w:szCs w:val="16"/>
              </w:rPr>
              <w:t>De leerling kan iemand uit de klas bij de groep betrekken, zonder hiervoor iets terug te verwachten.</w:t>
            </w:r>
          </w:p>
        </w:tc>
        <w:tc>
          <w:tcPr>
            <w:tcW w:w="2170" w:type="pct"/>
          </w:tcPr>
          <w:p w14:paraId="0D6A7714" w14:textId="77777777" w:rsidR="00A26AF5" w:rsidRPr="00720144" w:rsidRDefault="00A26AF5" w:rsidP="00756033">
            <w:pPr>
              <w:rPr>
                <w:rFonts w:asciiTheme="minorHAnsi" w:hAnsiTheme="minorHAnsi" w:cstheme="minorHAnsi"/>
                <w:i/>
                <w:iCs/>
                <w:color w:val="003350"/>
                <w:sz w:val="16"/>
                <w:szCs w:val="16"/>
              </w:rPr>
            </w:pPr>
          </w:p>
        </w:tc>
      </w:tr>
      <w:tr w:rsidR="00A26AF5" w:rsidRPr="00763B79" w14:paraId="6AE2022F"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31D7CB62"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3EA24080" w14:textId="3960D26A" w:rsidR="00A26AF5" w:rsidRPr="009820F3" w:rsidRDefault="00E27758" w:rsidP="00CF6B3A">
            <w:pPr>
              <w:pStyle w:val="Lijstalinea"/>
              <w:numPr>
                <w:ilvl w:val="0"/>
                <w:numId w:val="31"/>
              </w:numPr>
              <w:rPr>
                <w:rFonts w:asciiTheme="minorHAnsi" w:hAnsiTheme="minorHAnsi" w:cstheme="minorHAnsi"/>
                <w:color w:val="003350"/>
                <w:sz w:val="16"/>
                <w:szCs w:val="16"/>
              </w:rPr>
            </w:pPr>
            <w:r>
              <w:rPr>
                <w:rFonts w:asciiTheme="minorHAnsi" w:hAnsiTheme="minorHAnsi" w:cstheme="minorHAnsi"/>
                <w:color w:val="003350"/>
                <w:sz w:val="16"/>
                <w:szCs w:val="16"/>
              </w:rPr>
              <w:t xml:space="preserve">De </w:t>
            </w:r>
            <w:r w:rsidRPr="00E27758">
              <w:rPr>
                <w:rFonts w:asciiTheme="minorHAnsi" w:hAnsiTheme="minorHAnsi" w:cstheme="minorHAnsi"/>
                <w:color w:val="003350"/>
                <w:sz w:val="16"/>
                <w:szCs w:val="16"/>
              </w:rPr>
              <w:t>leerling wil respectvol met de ander omgaan.</w:t>
            </w:r>
          </w:p>
        </w:tc>
        <w:tc>
          <w:tcPr>
            <w:tcW w:w="2170" w:type="pct"/>
          </w:tcPr>
          <w:p w14:paraId="69C2AA29" w14:textId="795CCEA2" w:rsidR="00E82D97" w:rsidRPr="00720144" w:rsidRDefault="00E82D97" w:rsidP="00E82D97">
            <w:pPr>
              <w:pStyle w:val="Lijstalinea"/>
              <w:numPr>
                <w:ilvl w:val="0"/>
                <w:numId w:val="13"/>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opkomen voor mensen die buitengesloten worden.</w:t>
            </w:r>
          </w:p>
          <w:p w14:paraId="6C06DF01" w14:textId="77777777" w:rsidR="00E82D97" w:rsidRPr="00720144" w:rsidRDefault="00E82D97" w:rsidP="00E82D97">
            <w:pPr>
              <w:pStyle w:val="Lijstalinea"/>
              <w:numPr>
                <w:ilvl w:val="0"/>
                <w:numId w:val="13"/>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met anderen nadenken over hoe oneerlijke situaties opgelost kunnen worden. </w:t>
            </w:r>
          </w:p>
          <w:p w14:paraId="5EA609B8" w14:textId="77777777" w:rsidR="00E82D97" w:rsidRPr="00720144" w:rsidRDefault="00E82D97" w:rsidP="00E82D97">
            <w:pPr>
              <w:pStyle w:val="Lijstalinea"/>
              <w:numPr>
                <w:ilvl w:val="0"/>
                <w:numId w:val="13"/>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naar andere kinderen luisteren, om samen problemen op te lossen. </w:t>
            </w:r>
          </w:p>
          <w:p w14:paraId="7191366E" w14:textId="22CFC877" w:rsidR="00A26AF5" w:rsidRPr="00720144" w:rsidRDefault="00E82D97" w:rsidP="00E82D97">
            <w:pPr>
              <w:pStyle w:val="Lijstalinea"/>
              <w:numPr>
                <w:ilvl w:val="0"/>
                <w:numId w:val="13"/>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iets doen voor iemand, zonder hiervoor iets terug te verwachten.</w:t>
            </w:r>
          </w:p>
        </w:tc>
      </w:tr>
    </w:tbl>
    <w:p w14:paraId="7B7AB863" w14:textId="77777777" w:rsidR="00A26AF5" w:rsidRPr="00763B79" w:rsidRDefault="00A26AF5" w:rsidP="00A26AF5">
      <w:pPr>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A26AF5" w:rsidRPr="00763B79" w14:paraId="46D0F54A" w14:textId="77777777" w:rsidTr="00756033">
        <w:trPr>
          <w:trHeight w:val="98"/>
        </w:trPr>
        <w:tc>
          <w:tcPr>
            <w:tcW w:w="660" w:type="pct"/>
            <w:shd w:val="clear" w:color="auto" w:fill="D2ECFC"/>
          </w:tcPr>
          <w:p w14:paraId="2E009CC9" w14:textId="77777777"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Verschillen</w:t>
            </w:r>
          </w:p>
        </w:tc>
        <w:tc>
          <w:tcPr>
            <w:tcW w:w="2169" w:type="pct"/>
            <w:shd w:val="clear" w:color="auto" w:fill="D2ECFC"/>
          </w:tcPr>
          <w:p w14:paraId="688B975F" w14:textId="77777777" w:rsidR="00A26AF5" w:rsidRPr="00763B79" w:rsidRDefault="00A26AF5"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4E3AF4DF" w14:textId="1E34DC9E"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A26AF5" w:rsidRPr="00763B79" w14:paraId="431DC5EE"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595EEF66"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2A12FBE4" w14:textId="124494D5" w:rsidR="00A26AF5" w:rsidRPr="009820F3" w:rsidRDefault="002B40C7" w:rsidP="00CF6B3A">
            <w:pPr>
              <w:pStyle w:val="Lijstalinea"/>
              <w:numPr>
                <w:ilvl w:val="0"/>
                <w:numId w:val="31"/>
              </w:numPr>
              <w:rPr>
                <w:rFonts w:asciiTheme="minorHAnsi" w:hAnsiTheme="minorHAnsi" w:cstheme="minorHAnsi"/>
                <w:color w:val="003350"/>
                <w:sz w:val="16"/>
                <w:szCs w:val="16"/>
              </w:rPr>
            </w:pPr>
            <w:r w:rsidRPr="002B40C7">
              <w:rPr>
                <w:rFonts w:asciiTheme="minorHAnsi" w:hAnsiTheme="minorHAnsi" w:cstheme="minorHAnsi"/>
                <w:color w:val="003350"/>
                <w:sz w:val="16"/>
                <w:szCs w:val="16"/>
              </w:rPr>
              <w:t xml:space="preserve">De leerling weet van verschillen in de (Nederlandse) samenleving.  </w:t>
            </w:r>
          </w:p>
        </w:tc>
        <w:tc>
          <w:tcPr>
            <w:tcW w:w="2170" w:type="pct"/>
          </w:tcPr>
          <w:p w14:paraId="3400D497" w14:textId="10CD57E9" w:rsidR="00E06973" w:rsidRPr="00720144" w:rsidRDefault="00E06973" w:rsidP="00E0697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kent de belangrijkste verschillen tussen verschillende geloven, culturen en tradities in Nederland, en de leerling weet wat de Bijbel daarover zegt. </w:t>
            </w:r>
          </w:p>
          <w:p w14:paraId="1EE87D33" w14:textId="77777777" w:rsidR="00E06973" w:rsidRPr="00720144" w:rsidRDefault="00E06973" w:rsidP="00E0697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kent de verschillende vormen van samenleven in Nederland, en de leerling weet wat de Nederlandse wet en de Bijbel daarover zegt. </w:t>
            </w:r>
          </w:p>
          <w:p w14:paraId="35561985" w14:textId="5817C6EC" w:rsidR="00A26AF5" w:rsidRPr="00720144" w:rsidRDefault="00E06973" w:rsidP="00E0697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kent de verschillende vormen van genderidentiteit en de leerling weet wat daarover in de wet staat en wat de Bijbel daarover zegt.</w:t>
            </w:r>
          </w:p>
        </w:tc>
      </w:tr>
      <w:tr w:rsidR="00A26AF5" w:rsidRPr="00763B79" w14:paraId="61EC27F7" w14:textId="77777777" w:rsidTr="00756033">
        <w:tblPrEx>
          <w:tblLook w:val="04A0" w:firstRow="1" w:lastRow="0" w:firstColumn="1" w:lastColumn="0" w:noHBand="0" w:noVBand="1"/>
        </w:tblPrEx>
        <w:trPr>
          <w:trHeight w:val="98"/>
        </w:trPr>
        <w:tc>
          <w:tcPr>
            <w:tcW w:w="660" w:type="pct"/>
          </w:tcPr>
          <w:p w14:paraId="683F014B"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3E26CE6E" w14:textId="4666CB99" w:rsidR="00AA0AFF" w:rsidRPr="00AA0AFF" w:rsidRDefault="00AA0AFF" w:rsidP="00AA0AFF">
            <w:pPr>
              <w:pStyle w:val="Lijstalinea"/>
              <w:numPr>
                <w:ilvl w:val="0"/>
                <w:numId w:val="31"/>
              </w:numPr>
              <w:rPr>
                <w:rFonts w:asciiTheme="minorHAnsi" w:hAnsiTheme="minorHAnsi" w:cstheme="minorHAnsi"/>
                <w:color w:val="003350"/>
                <w:sz w:val="16"/>
                <w:szCs w:val="16"/>
              </w:rPr>
            </w:pPr>
            <w:r w:rsidRPr="00AA0AFF">
              <w:rPr>
                <w:rFonts w:asciiTheme="minorHAnsi" w:hAnsiTheme="minorHAnsi" w:cstheme="minorHAnsi"/>
                <w:color w:val="003350"/>
                <w:sz w:val="16"/>
                <w:szCs w:val="16"/>
              </w:rPr>
              <w:t>De leerling kan verschillen die hij in de samenleving ziet uitleggen vanuit de Bijbel.</w:t>
            </w:r>
          </w:p>
          <w:p w14:paraId="71CA25BA" w14:textId="77777777" w:rsidR="00AA0AFF" w:rsidRPr="00AA0AFF" w:rsidRDefault="00AA0AFF" w:rsidP="00AA0AFF">
            <w:pPr>
              <w:pStyle w:val="Lijstalinea"/>
              <w:numPr>
                <w:ilvl w:val="0"/>
                <w:numId w:val="31"/>
              </w:numPr>
              <w:rPr>
                <w:rFonts w:asciiTheme="minorHAnsi" w:hAnsiTheme="minorHAnsi" w:cstheme="minorHAnsi"/>
                <w:color w:val="003350"/>
                <w:sz w:val="16"/>
                <w:szCs w:val="16"/>
              </w:rPr>
            </w:pPr>
            <w:r w:rsidRPr="00AA0AFF">
              <w:rPr>
                <w:rFonts w:asciiTheme="minorHAnsi" w:hAnsiTheme="minorHAnsi" w:cstheme="minorHAnsi"/>
                <w:color w:val="003350"/>
                <w:sz w:val="16"/>
                <w:szCs w:val="16"/>
              </w:rPr>
              <w:t xml:space="preserve">De leerling kan zijn mening geven over verschillen die hij ziet in de samenleving. </w:t>
            </w:r>
          </w:p>
          <w:p w14:paraId="3A92C8C3" w14:textId="30F343AA" w:rsidR="00AA0AFF" w:rsidRPr="00AA0AFF" w:rsidRDefault="00AA0AFF" w:rsidP="00AA0AFF">
            <w:pPr>
              <w:pStyle w:val="Lijstalinea"/>
              <w:numPr>
                <w:ilvl w:val="0"/>
                <w:numId w:val="31"/>
              </w:numPr>
              <w:rPr>
                <w:rFonts w:asciiTheme="minorHAnsi" w:hAnsiTheme="minorHAnsi" w:cstheme="minorHAnsi"/>
                <w:color w:val="003350"/>
                <w:sz w:val="16"/>
                <w:szCs w:val="16"/>
              </w:rPr>
            </w:pPr>
            <w:r w:rsidRPr="00AA0AFF">
              <w:rPr>
                <w:rFonts w:asciiTheme="minorHAnsi" w:hAnsiTheme="minorHAnsi" w:cstheme="minorHAnsi"/>
                <w:color w:val="003350"/>
                <w:sz w:val="16"/>
                <w:szCs w:val="16"/>
              </w:rPr>
              <w:t>De leerling kan respectvol omgaan met anderen die van hem verschillen wat betreft cultuur, geloof of tradities</w:t>
            </w:r>
            <w:r>
              <w:rPr>
                <w:rFonts w:asciiTheme="minorHAnsi" w:hAnsiTheme="minorHAnsi" w:cstheme="minorHAnsi"/>
                <w:color w:val="003350"/>
                <w:sz w:val="16"/>
                <w:szCs w:val="16"/>
              </w:rPr>
              <w:t>.</w:t>
            </w:r>
          </w:p>
          <w:p w14:paraId="4B86B0EF" w14:textId="45D0370A" w:rsidR="00AA0AFF" w:rsidRPr="00AA0AFF" w:rsidRDefault="00AA0AFF" w:rsidP="00AA0AFF">
            <w:pPr>
              <w:pStyle w:val="Lijstalinea"/>
              <w:numPr>
                <w:ilvl w:val="0"/>
                <w:numId w:val="31"/>
              </w:numPr>
              <w:rPr>
                <w:rFonts w:asciiTheme="minorHAnsi" w:hAnsiTheme="minorHAnsi" w:cstheme="minorHAnsi"/>
                <w:color w:val="003350"/>
                <w:sz w:val="16"/>
                <w:szCs w:val="16"/>
              </w:rPr>
            </w:pPr>
            <w:r w:rsidRPr="00AA0AFF">
              <w:rPr>
                <w:rFonts w:asciiTheme="minorHAnsi" w:hAnsiTheme="minorHAnsi" w:cstheme="minorHAnsi"/>
                <w:color w:val="003350"/>
                <w:sz w:val="16"/>
                <w:szCs w:val="16"/>
              </w:rPr>
              <w:t>De leerling kan zijn mening over verschillende vormen van samenwonen respectvol geven.</w:t>
            </w:r>
          </w:p>
          <w:p w14:paraId="093E9C77" w14:textId="77777777" w:rsidR="00AA0AFF" w:rsidRPr="00AA0AFF" w:rsidRDefault="00AA0AFF" w:rsidP="00AA0AFF">
            <w:pPr>
              <w:pStyle w:val="Lijstalinea"/>
              <w:numPr>
                <w:ilvl w:val="0"/>
                <w:numId w:val="31"/>
              </w:numPr>
              <w:rPr>
                <w:rFonts w:asciiTheme="minorHAnsi" w:hAnsiTheme="minorHAnsi" w:cstheme="minorHAnsi"/>
                <w:color w:val="003350"/>
                <w:sz w:val="16"/>
                <w:szCs w:val="16"/>
              </w:rPr>
            </w:pPr>
            <w:r w:rsidRPr="00AA0AFF">
              <w:rPr>
                <w:rFonts w:asciiTheme="minorHAnsi" w:hAnsiTheme="minorHAnsi" w:cstheme="minorHAnsi"/>
                <w:color w:val="003350"/>
                <w:sz w:val="16"/>
                <w:szCs w:val="16"/>
              </w:rPr>
              <w:t>De leerling kan op een respectvolle manier uitleggen wat de Bijbel zegt over verschillende vormen van samenwonen.</w:t>
            </w:r>
          </w:p>
          <w:p w14:paraId="5D9B6BBA" w14:textId="2FEE9288" w:rsidR="00AA0AFF" w:rsidRPr="00AA0AFF" w:rsidRDefault="00AA0AFF" w:rsidP="00AA0AFF">
            <w:pPr>
              <w:pStyle w:val="Lijstalinea"/>
              <w:numPr>
                <w:ilvl w:val="0"/>
                <w:numId w:val="31"/>
              </w:numPr>
              <w:rPr>
                <w:rFonts w:asciiTheme="minorHAnsi" w:hAnsiTheme="minorHAnsi" w:cstheme="minorHAnsi"/>
                <w:color w:val="003350"/>
                <w:sz w:val="16"/>
                <w:szCs w:val="16"/>
              </w:rPr>
            </w:pPr>
            <w:r w:rsidRPr="00AA0AFF">
              <w:rPr>
                <w:rFonts w:asciiTheme="minorHAnsi" w:hAnsiTheme="minorHAnsi" w:cstheme="minorHAnsi"/>
                <w:color w:val="003350"/>
                <w:sz w:val="16"/>
                <w:szCs w:val="16"/>
              </w:rPr>
              <w:lastRenderedPageBreak/>
              <w:t>De leerling kan zijn mening over verschillende genderidentiteiten respectvol geven.</w:t>
            </w:r>
          </w:p>
          <w:p w14:paraId="54217F2C" w14:textId="2E8095CA" w:rsidR="00A26AF5" w:rsidRPr="009820F3" w:rsidRDefault="00AA0AFF" w:rsidP="00AA0AFF">
            <w:pPr>
              <w:pStyle w:val="Lijstalinea"/>
              <w:numPr>
                <w:ilvl w:val="0"/>
                <w:numId w:val="31"/>
              </w:numPr>
              <w:rPr>
                <w:rFonts w:asciiTheme="minorHAnsi" w:hAnsiTheme="minorHAnsi" w:cstheme="minorHAnsi"/>
                <w:color w:val="003350"/>
                <w:sz w:val="16"/>
                <w:szCs w:val="16"/>
              </w:rPr>
            </w:pPr>
            <w:r w:rsidRPr="00AA0AFF">
              <w:rPr>
                <w:rFonts w:asciiTheme="minorHAnsi" w:hAnsiTheme="minorHAnsi" w:cstheme="minorHAnsi"/>
                <w:color w:val="003350"/>
                <w:sz w:val="16"/>
                <w:szCs w:val="16"/>
              </w:rPr>
              <w:t>De leerling kan respectvol vertellen wat de Bijbel zegt over verschillende genderidentiteiten.</w:t>
            </w:r>
          </w:p>
        </w:tc>
        <w:tc>
          <w:tcPr>
            <w:tcW w:w="2170" w:type="pct"/>
          </w:tcPr>
          <w:p w14:paraId="2418AE87" w14:textId="77777777" w:rsidR="00A26AF5" w:rsidRPr="00720144" w:rsidRDefault="00A26AF5" w:rsidP="00756033">
            <w:pPr>
              <w:rPr>
                <w:rFonts w:asciiTheme="minorHAnsi" w:hAnsiTheme="minorHAnsi" w:cstheme="minorHAnsi"/>
                <w:i/>
                <w:iCs/>
                <w:color w:val="003350"/>
                <w:sz w:val="16"/>
                <w:szCs w:val="16"/>
              </w:rPr>
            </w:pPr>
          </w:p>
        </w:tc>
      </w:tr>
      <w:tr w:rsidR="00A26AF5" w:rsidRPr="00763B79" w14:paraId="10D65542"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3BC60E0A"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38157145" w14:textId="26865BDE" w:rsidR="00A26AF5" w:rsidRPr="009820F3" w:rsidRDefault="00041CC3" w:rsidP="00AA0AFF">
            <w:pPr>
              <w:pStyle w:val="Lijstalinea"/>
              <w:numPr>
                <w:ilvl w:val="0"/>
                <w:numId w:val="31"/>
              </w:numPr>
              <w:rPr>
                <w:rFonts w:asciiTheme="minorHAnsi" w:hAnsiTheme="minorHAnsi" w:cstheme="minorHAnsi"/>
                <w:color w:val="003350"/>
                <w:sz w:val="16"/>
                <w:szCs w:val="16"/>
              </w:rPr>
            </w:pPr>
            <w:r w:rsidRPr="00041CC3">
              <w:rPr>
                <w:rFonts w:asciiTheme="minorHAnsi" w:hAnsiTheme="minorHAnsi" w:cstheme="minorHAnsi"/>
                <w:color w:val="003350"/>
                <w:sz w:val="16"/>
                <w:szCs w:val="16"/>
              </w:rPr>
              <w:t>De leerling wil ieder mens als gelijke erkennen.</w:t>
            </w:r>
          </w:p>
        </w:tc>
        <w:tc>
          <w:tcPr>
            <w:tcW w:w="2170" w:type="pct"/>
          </w:tcPr>
          <w:p w14:paraId="0229B023" w14:textId="4C5BC9A7" w:rsidR="00384F2D" w:rsidRPr="00720144" w:rsidRDefault="00384F2D" w:rsidP="00384F2D">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ieder mens als persoon gelijkwaardig behandelen.</w:t>
            </w:r>
          </w:p>
          <w:p w14:paraId="66A2E748" w14:textId="73DA4287" w:rsidR="00384F2D" w:rsidRPr="00720144" w:rsidRDefault="00384F2D" w:rsidP="00384F2D">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verschillen in de samenleving aanvaarden.</w:t>
            </w:r>
          </w:p>
          <w:p w14:paraId="128F9584" w14:textId="77777777" w:rsidR="00384F2D" w:rsidRPr="00720144" w:rsidRDefault="00384F2D" w:rsidP="00384F2D">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respectvol omgaan met mensen die van hem verschillen.</w:t>
            </w:r>
          </w:p>
          <w:p w14:paraId="2967B30F" w14:textId="77777777" w:rsidR="00384F2D" w:rsidRPr="00720144" w:rsidRDefault="00384F2D" w:rsidP="00384F2D">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respectvol omgaan met verschillende manieren van samenwonen. </w:t>
            </w:r>
          </w:p>
          <w:p w14:paraId="29A74387" w14:textId="0A4D1294" w:rsidR="00A26AF5" w:rsidRPr="00720144" w:rsidRDefault="00384F2D" w:rsidP="00384F2D">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mensen met een andere genderidentiteit respecteren en accepteren als naasten.</w:t>
            </w:r>
          </w:p>
        </w:tc>
      </w:tr>
    </w:tbl>
    <w:p w14:paraId="099175D5" w14:textId="77777777" w:rsidR="00A26AF5" w:rsidRPr="00763B79" w:rsidRDefault="00A26AF5" w:rsidP="00A26AF5">
      <w:pPr>
        <w:rPr>
          <w:rFonts w:asciiTheme="minorHAnsi" w:hAnsiTheme="minorHAnsi" w:cstheme="minorHAnsi"/>
          <w:color w:val="003350"/>
          <w:sz w:val="16"/>
          <w:szCs w:val="16"/>
        </w:rPr>
      </w:pPr>
    </w:p>
    <w:p w14:paraId="2C623057" w14:textId="77777777" w:rsidR="00A26AF5" w:rsidRPr="00763B79" w:rsidRDefault="00A26AF5" w:rsidP="00A26AF5">
      <w:pPr>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A26AF5" w:rsidRPr="00763B79" w14:paraId="7A5A82AB" w14:textId="77777777" w:rsidTr="00756033">
        <w:trPr>
          <w:trHeight w:val="98"/>
        </w:trPr>
        <w:tc>
          <w:tcPr>
            <w:tcW w:w="660" w:type="pct"/>
            <w:shd w:val="clear" w:color="auto" w:fill="D2ECFC"/>
          </w:tcPr>
          <w:p w14:paraId="4DE549C7" w14:textId="77777777"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Schepping</w:t>
            </w:r>
          </w:p>
        </w:tc>
        <w:tc>
          <w:tcPr>
            <w:tcW w:w="2169" w:type="pct"/>
            <w:shd w:val="clear" w:color="auto" w:fill="D2ECFC"/>
          </w:tcPr>
          <w:p w14:paraId="704C3EC4" w14:textId="77777777" w:rsidR="00A26AF5" w:rsidRPr="00763B79" w:rsidRDefault="00A26AF5"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3810DF7D" w14:textId="3FEDFAE9"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A26AF5" w:rsidRPr="00763B79" w14:paraId="0729C455"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7D53C62A"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11E636C4" w14:textId="5694B1F7" w:rsidR="00A26AF5" w:rsidRPr="009820F3" w:rsidRDefault="00A86EB7" w:rsidP="00AA0AFF">
            <w:pPr>
              <w:pStyle w:val="Lijstalinea"/>
              <w:numPr>
                <w:ilvl w:val="0"/>
                <w:numId w:val="31"/>
              </w:numPr>
              <w:rPr>
                <w:rFonts w:asciiTheme="minorHAnsi" w:hAnsiTheme="minorHAnsi" w:cstheme="minorHAnsi"/>
                <w:color w:val="003350"/>
                <w:sz w:val="16"/>
                <w:szCs w:val="16"/>
              </w:rPr>
            </w:pPr>
            <w:r w:rsidRPr="00A86EB7">
              <w:rPr>
                <w:rFonts w:asciiTheme="minorHAnsi" w:hAnsiTheme="minorHAnsi" w:cstheme="minorHAnsi"/>
                <w:color w:val="003350"/>
                <w:sz w:val="16"/>
                <w:szCs w:val="16"/>
              </w:rPr>
              <w:t xml:space="preserve">De leerling weet van problemen en oplossingen die er zijn rondom milieuvraagstukken.  </w:t>
            </w:r>
          </w:p>
        </w:tc>
        <w:tc>
          <w:tcPr>
            <w:tcW w:w="2170" w:type="pct"/>
          </w:tcPr>
          <w:p w14:paraId="20EBA627" w14:textId="77777777" w:rsidR="00305590" w:rsidRPr="00720144" w:rsidRDefault="00305590" w:rsidP="0030559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wat rentmeesterschap is en dat we de aarde van God ‘te leen’ hebben.</w:t>
            </w:r>
          </w:p>
          <w:p w14:paraId="609583E7" w14:textId="40207BFF" w:rsidR="00305590" w:rsidRPr="00720144" w:rsidRDefault="00305590" w:rsidP="0030559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wat fossiele brandstoffen zijn en wat hiervan de voor- en nadelen zijn. </w:t>
            </w:r>
          </w:p>
          <w:p w14:paraId="62F21426" w14:textId="77777777" w:rsidR="00305590" w:rsidRPr="00720144" w:rsidRDefault="00305590" w:rsidP="0030559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welke regels de Nederlandse overheid treft om energie te besparen en duurzame energie te gebruiken. </w:t>
            </w:r>
          </w:p>
          <w:p w14:paraId="7BFBF0D5" w14:textId="77777777" w:rsidR="00305590" w:rsidRPr="00720144" w:rsidRDefault="00305590" w:rsidP="0030559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wat de ecologische voetafdruk is.</w:t>
            </w:r>
          </w:p>
          <w:p w14:paraId="0FCBA411" w14:textId="544D8A31" w:rsidR="00305590" w:rsidRPr="00720144" w:rsidRDefault="00305590" w:rsidP="0030559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wat CO</w:t>
            </w:r>
            <w:r w:rsidRPr="00720144">
              <w:rPr>
                <w:rFonts w:asciiTheme="minorHAnsi" w:hAnsiTheme="minorHAnsi" w:cstheme="minorHAnsi"/>
                <w:i/>
                <w:iCs/>
                <w:color w:val="003350"/>
                <w:sz w:val="16"/>
                <w:szCs w:val="16"/>
                <w:vertAlign w:val="subscript"/>
              </w:rPr>
              <w:t>2</w:t>
            </w:r>
            <w:r w:rsidRPr="00720144">
              <w:rPr>
                <w:rFonts w:asciiTheme="minorHAnsi" w:hAnsiTheme="minorHAnsi" w:cstheme="minorHAnsi"/>
                <w:i/>
                <w:iCs/>
                <w:color w:val="003350"/>
                <w:sz w:val="16"/>
                <w:szCs w:val="16"/>
              </w:rPr>
              <w:t xml:space="preserve"> is en dat O</w:t>
            </w:r>
            <w:r w:rsidRPr="00720144">
              <w:rPr>
                <w:rFonts w:asciiTheme="minorHAnsi" w:hAnsiTheme="minorHAnsi" w:cstheme="minorHAnsi"/>
                <w:i/>
                <w:iCs/>
                <w:color w:val="003350"/>
                <w:sz w:val="16"/>
                <w:szCs w:val="16"/>
                <w:vertAlign w:val="subscript"/>
              </w:rPr>
              <w:t>2</w:t>
            </w:r>
            <w:r w:rsidRPr="00720144">
              <w:rPr>
                <w:rFonts w:asciiTheme="minorHAnsi" w:hAnsiTheme="minorHAnsi" w:cstheme="minorHAnsi"/>
                <w:i/>
                <w:iCs/>
                <w:color w:val="003350"/>
                <w:sz w:val="16"/>
                <w:szCs w:val="16"/>
              </w:rPr>
              <w:t xml:space="preserve"> belangrijk is voor ons leven. </w:t>
            </w:r>
          </w:p>
          <w:p w14:paraId="47CFBA45" w14:textId="1261DB86" w:rsidR="00A26AF5" w:rsidRPr="00720144" w:rsidRDefault="00305590" w:rsidP="00305590">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kent de oorzaken van het broeikaseffect en de maatregelen om dit te kunnen remmen of stoppen.  </w:t>
            </w:r>
          </w:p>
        </w:tc>
      </w:tr>
      <w:tr w:rsidR="00A26AF5" w:rsidRPr="00763B79" w14:paraId="55C7C230" w14:textId="77777777" w:rsidTr="00756033">
        <w:tblPrEx>
          <w:tblLook w:val="04A0" w:firstRow="1" w:lastRow="0" w:firstColumn="1" w:lastColumn="0" w:noHBand="0" w:noVBand="1"/>
        </w:tblPrEx>
        <w:trPr>
          <w:trHeight w:val="98"/>
        </w:trPr>
        <w:tc>
          <w:tcPr>
            <w:tcW w:w="660" w:type="pct"/>
          </w:tcPr>
          <w:p w14:paraId="685DAD7E"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6B25E7E4" w14:textId="77777777" w:rsidR="00401F36" w:rsidRPr="00401F36" w:rsidRDefault="00401F36" w:rsidP="00401F36">
            <w:pPr>
              <w:pStyle w:val="Lijstalinea"/>
              <w:numPr>
                <w:ilvl w:val="0"/>
                <w:numId w:val="31"/>
              </w:numPr>
              <w:rPr>
                <w:rFonts w:asciiTheme="minorHAnsi" w:hAnsiTheme="minorHAnsi" w:cstheme="minorHAnsi"/>
                <w:color w:val="003350"/>
                <w:sz w:val="16"/>
                <w:szCs w:val="16"/>
              </w:rPr>
            </w:pPr>
            <w:r w:rsidRPr="00401F36">
              <w:rPr>
                <w:rFonts w:asciiTheme="minorHAnsi" w:hAnsiTheme="minorHAnsi" w:cstheme="minorHAnsi"/>
                <w:color w:val="003350"/>
                <w:sz w:val="16"/>
                <w:szCs w:val="16"/>
              </w:rPr>
              <w:t>De leerling kan uitleggen hoe rentmeesterschap zichtbaar is in deze wereld.</w:t>
            </w:r>
          </w:p>
          <w:p w14:paraId="70618857" w14:textId="658C0ABB" w:rsidR="00401F36" w:rsidRPr="00401F36" w:rsidRDefault="00401F36" w:rsidP="00401F36">
            <w:pPr>
              <w:pStyle w:val="Lijstalinea"/>
              <w:numPr>
                <w:ilvl w:val="0"/>
                <w:numId w:val="31"/>
              </w:numPr>
              <w:rPr>
                <w:rFonts w:asciiTheme="minorHAnsi" w:hAnsiTheme="minorHAnsi" w:cstheme="minorHAnsi"/>
                <w:color w:val="003350"/>
                <w:sz w:val="16"/>
                <w:szCs w:val="16"/>
              </w:rPr>
            </w:pPr>
            <w:r w:rsidRPr="00401F36">
              <w:rPr>
                <w:rFonts w:asciiTheme="minorHAnsi" w:hAnsiTheme="minorHAnsi" w:cstheme="minorHAnsi"/>
                <w:color w:val="003350"/>
                <w:sz w:val="16"/>
                <w:szCs w:val="16"/>
              </w:rPr>
              <w:t>De leerling kan keuzes maken om energie te besparen.</w:t>
            </w:r>
          </w:p>
          <w:p w14:paraId="68B86DD6" w14:textId="77777777" w:rsidR="00401F36" w:rsidRPr="00401F36" w:rsidRDefault="00401F36" w:rsidP="00401F36">
            <w:pPr>
              <w:pStyle w:val="Lijstalinea"/>
              <w:numPr>
                <w:ilvl w:val="0"/>
                <w:numId w:val="31"/>
              </w:numPr>
              <w:rPr>
                <w:rFonts w:asciiTheme="minorHAnsi" w:hAnsiTheme="minorHAnsi" w:cstheme="minorHAnsi"/>
                <w:color w:val="003350"/>
                <w:sz w:val="16"/>
                <w:szCs w:val="16"/>
              </w:rPr>
            </w:pPr>
            <w:r w:rsidRPr="00401F36">
              <w:rPr>
                <w:rFonts w:asciiTheme="minorHAnsi" w:hAnsiTheme="minorHAnsi" w:cstheme="minorHAnsi"/>
                <w:color w:val="003350"/>
                <w:sz w:val="16"/>
                <w:szCs w:val="16"/>
              </w:rPr>
              <w:t xml:space="preserve">De leerling kan een gesprek voeren over hoe mensen ervoor kunnen zorgen dat ze het milieu minder vervuilen. </w:t>
            </w:r>
          </w:p>
          <w:p w14:paraId="5A8E8EF0" w14:textId="35DFE6F8" w:rsidR="00401F36" w:rsidRPr="00401F36" w:rsidRDefault="00401F36" w:rsidP="00401F36">
            <w:pPr>
              <w:pStyle w:val="Lijstalinea"/>
              <w:numPr>
                <w:ilvl w:val="0"/>
                <w:numId w:val="31"/>
              </w:numPr>
              <w:rPr>
                <w:rFonts w:asciiTheme="minorHAnsi" w:hAnsiTheme="minorHAnsi" w:cstheme="minorHAnsi"/>
                <w:color w:val="003350"/>
                <w:sz w:val="16"/>
                <w:szCs w:val="16"/>
              </w:rPr>
            </w:pPr>
            <w:r w:rsidRPr="00401F36">
              <w:rPr>
                <w:rFonts w:asciiTheme="minorHAnsi" w:hAnsiTheme="minorHAnsi" w:cstheme="minorHAnsi"/>
                <w:color w:val="003350"/>
                <w:sz w:val="16"/>
                <w:szCs w:val="16"/>
              </w:rPr>
              <w:t>De leerling kan milieuvervuilers in zijn omgeving herkennen.</w:t>
            </w:r>
          </w:p>
          <w:p w14:paraId="2A0E65AE" w14:textId="77777777" w:rsidR="00401F36" w:rsidRPr="00401F36" w:rsidRDefault="00401F36" w:rsidP="00401F36">
            <w:pPr>
              <w:pStyle w:val="Lijstalinea"/>
              <w:numPr>
                <w:ilvl w:val="0"/>
                <w:numId w:val="31"/>
              </w:numPr>
              <w:rPr>
                <w:rFonts w:asciiTheme="minorHAnsi" w:hAnsiTheme="minorHAnsi" w:cstheme="minorHAnsi"/>
                <w:color w:val="003350"/>
                <w:sz w:val="16"/>
                <w:szCs w:val="16"/>
              </w:rPr>
            </w:pPr>
            <w:r w:rsidRPr="00401F36">
              <w:rPr>
                <w:rFonts w:asciiTheme="minorHAnsi" w:hAnsiTheme="minorHAnsi" w:cstheme="minorHAnsi"/>
                <w:color w:val="003350"/>
                <w:sz w:val="16"/>
                <w:szCs w:val="16"/>
              </w:rPr>
              <w:t>De leerling kan vertellen wat de gevolgen zijn van milieuvervuiling.</w:t>
            </w:r>
          </w:p>
          <w:p w14:paraId="6CD5B8F3" w14:textId="055F8B8C" w:rsidR="00A26AF5" w:rsidRPr="009820F3" w:rsidRDefault="00401F36" w:rsidP="00401F36">
            <w:pPr>
              <w:pStyle w:val="Lijstalinea"/>
              <w:numPr>
                <w:ilvl w:val="0"/>
                <w:numId w:val="31"/>
              </w:numPr>
              <w:rPr>
                <w:rFonts w:asciiTheme="minorHAnsi" w:hAnsiTheme="minorHAnsi" w:cstheme="minorHAnsi"/>
                <w:color w:val="003350"/>
                <w:sz w:val="16"/>
                <w:szCs w:val="16"/>
              </w:rPr>
            </w:pPr>
            <w:r w:rsidRPr="00401F36">
              <w:rPr>
                <w:rFonts w:asciiTheme="minorHAnsi" w:hAnsiTheme="minorHAnsi" w:cstheme="minorHAnsi"/>
                <w:color w:val="003350"/>
                <w:sz w:val="16"/>
                <w:szCs w:val="16"/>
              </w:rPr>
              <w:t>De leerling kan een gesprek voeren over het belang van zorgvuldig omgaan met de schepping.</w:t>
            </w:r>
          </w:p>
        </w:tc>
        <w:tc>
          <w:tcPr>
            <w:tcW w:w="2170" w:type="pct"/>
          </w:tcPr>
          <w:p w14:paraId="5E253DFC" w14:textId="77777777" w:rsidR="00A26AF5" w:rsidRPr="009820F3" w:rsidRDefault="00A26AF5" w:rsidP="00756033">
            <w:pPr>
              <w:rPr>
                <w:rFonts w:asciiTheme="minorHAnsi" w:hAnsiTheme="minorHAnsi" w:cstheme="minorHAnsi"/>
                <w:color w:val="003350"/>
                <w:sz w:val="16"/>
                <w:szCs w:val="16"/>
              </w:rPr>
            </w:pPr>
          </w:p>
        </w:tc>
      </w:tr>
      <w:tr w:rsidR="00A26AF5" w:rsidRPr="00763B79" w14:paraId="5BF2DDBB"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6B719CE0"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009C3DBB" w14:textId="43860228" w:rsidR="00A26AF5" w:rsidRPr="009820F3" w:rsidRDefault="00EC4196" w:rsidP="00401F36">
            <w:pPr>
              <w:pStyle w:val="Lijstalinea"/>
              <w:numPr>
                <w:ilvl w:val="0"/>
                <w:numId w:val="31"/>
              </w:numPr>
              <w:rPr>
                <w:rFonts w:asciiTheme="minorHAnsi" w:hAnsiTheme="minorHAnsi" w:cstheme="minorHAnsi"/>
                <w:color w:val="003350"/>
                <w:sz w:val="16"/>
                <w:szCs w:val="16"/>
              </w:rPr>
            </w:pPr>
            <w:r w:rsidRPr="00EC4196">
              <w:rPr>
                <w:rFonts w:asciiTheme="minorHAnsi" w:hAnsiTheme="minorHAnsi" w:cstheme="minorHAnsi"/>
                <w:color w:val="003350"/>
                <w:sz w:val="16"/>
                <w:szCs w:val="16"/>
              </w:rPr>
              <w:t>De leerling wil kritisch nadenken over hoe hij als christen met de schepping omgaat.</w:t>
            </w:r>
          </w:p>
        </w:tc>
        <w:tc>
          <w:tcPr>
            <w:tcW w:w="2170" w:type="pct"/>
          </w:tcPr>
          <w:p w14:paraId="3376EEEC" w14:textId="77777777" w:rsidR="00237C96" w:rsidRPr="00720144" w:rsidRDefault="00237C96" w:rsidP="00237C96">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als rentmeester verantwoordelijkheid nemen voor de schepping. </w:t>
            </w:r>
          </w:p>
          <w:p w14:paraId="6BF3318E" w14:textId="57CBCB36" w:rsidR="00237C96" w:rsidRPr="00720144" w:rsidRDefault="00237C96" w:rsidP="00237C96">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verantwoordelijk met energie omgaan.</w:t>
            </w:r>
          </w:p>
          <w:p w14:paraId="66C37819" w14:textId="0997653F" w:rsidR="00237C96" w:rsidRPr="00720144" w:rsidRDefault="00237C96" w:rsidP="00237C96">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nadenken over zijn ecologische voetafdruk.</w:t>
            </w:r>
          </w:p>
          <w:p w14:paraId="73E339E9" w14:textId="77777777" w:rsidR="00237C96" w:rsidRPr="00720144" w:rsidRDefault="00237C96" w:rsidP="00237C96">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nadenken over hoe hij zijn ecologische voetafdruk kan verkleinen.</w:t>
            </w:r>
          </w:p>
          <w:p w14:paraId="5B69D533" w14:textId="1D4D0BDC" w:rsidR="00237C96" w:rsidRPr="00720144" w:rsidRDefault="00237C96" w:rsidP="00237C96">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nadenken over de risico’s van CO</w:t>
            </w:r>
            <w:r w:rsidRPr="00720144">
              <w:rPr>
                <w:rFonts w:asciiTheme="minorHAnsi" w:hAnsiTheme="minorHAnsi" w:cstheme="minorHAnsi"/>
                <w:i/>
                <w:iCs/>
                <w:color w:val="003350"/>
                <w:sz w:val="16"/>
                <w:szCs w:val="16"/>
                <w:vertAlign w:val="subscript"/>
              </w:rPr>
              <w:t>2</w:t>
            </w:r>
            <w:r w:rsidRPr="00720144">
              <w:rPr>
                <w:rFonts w:asciiTheme="minorHAnsi" w:hAnsiTheme="minorHAnsi" w:cstheme="minorHAnsi"/>
                <w:i/>
                <w:iCs/>
                <w:color w:val="003350"/>
                <w:sz w:val="16"/>
                <w:szCs w:val="16"/>
              </w:rPr>
              <w:t>-uitstoot.</w:t>
            </w:r>
          </w:p>
          <w:p w14:paraId="0624E85D" w14:textId="77777777" w:rsidR="00237C96" w:rsidRPr="00720144" w:rsidRDefault="00237C96" w:rsidP="00237C96">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verantwoordelijkheid nemen voor zijn uitstoot van CO</w:t>
            </w:r>
            <w:r w:rsidRPr="00720144">
              <w:rPr>
                <w:rFonts w:asciiTheme="minorHAnsi" w:hAnsiTheme="minorHAnsi" w:cstheme="minorHAnsi"/>
                <w:i/>
                <w:iCs/>
                <w:color w:val="003350"/>
                <w:sz w:val="16"/>
                <w:szCs w:val="16"/>
                <w:vertAlign w:val="subscript"/>
              </w:rPr>
              <w:t>2</w:t>
            </w:r>
            <w:r w:rsidRPr="00720144">
              <w:rPr>
                <w:rFonts w:asciiTheme="minorHAnsi" w:hAnsiTheme="minorHAnsi" w:cstheme="minorHAnsi"/>
                <w:i/>
                <w:iCs/>
                <w:color w:val="003350"/>
                <w:sz w:val="16"/>
                <w:szCs w:val="16"/>
              </w:rPr>
              <w:t>.</w:t>
            </w:r>
          </w:p>
          <w:p w14:paraId="0FD3F690" w14:textId="2B988915" w:rsidR="00237C96" w:rsidRPr="00720144" w:rsidRDefault="00237C96" w:rsidP="00237C96">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lastRenderedPageBreak/>
              <w:t>De leerling wil nadenken over het broeikaseffect.</w:t>
            </w:r>
          </w:p>
          <w:p w14:paraId="04F8E842" w14:textId="51A6A0C4" w:rsidR="00A26AF5" w:rsidRPr="00720144" w:rsidRDefault="00237C96" w:rsidP="00237C96">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gesprekken voeren over het broeikaseffect.</w:t>
            </w:r>
          </w:p>
        </w:tc>
      </w:tr>
    </w:tbl>
    <w:p w14:paraId="0F312549" w14:textId="77777777" w:rsidR="00A26AF5" w:rsidRPr="00763B79" w:rsidRDefault="00A26AF5" w:rsidP="00A26AF5">
      <w:pPr>
        <w:spacing w:after="160" w:line="259" w:lineRule="auto"/>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A26AF5" w:rsidRPr="00763B79" w14:paraId="7F07CF28" w14:textId="77777777" w:rsidTr="00756033">
        <w:trPr>
          <w:trHeight w:val="98"/>
        </w:trPr>
        <w:tc>
          <w:tcPr>
            <w:tcW w:w="660" w:type="pct"/>
            <w:shd w:val="clear" w:color="auto" w:fill="D2ECFC"/>
          </w:tcPr>
          <w:p w14:paraId="6B702DA5" w14:textId="77777777"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Digitaal</w:t>
            </w:r>
          </w:p>
        </w:tc>
        <w:tc>
          <w:tcPr>
            <w:tcW w:w="2169" w:type="pct"/>
            <w:shd w:val="clear" w:color="auto" w:fill="D2ECFC"/>
          </w:tcPr>
          <w:p w14:paraId="499401C3" w14:textId="77777777" w:rsidR="00A26AF5" w:rsidRPr="00763B79" w:rsidRDefault="00A26AF5"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4E146231" w14:textId="796D8234"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A26AF5" w:rsidRPr="00763B79" w14:paraId="44EE7FD2"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69A33E2B"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3694F594" w14:textId="7D9698A6" w:rsidR="00A26AF5" w:rsidRPr="009820F3" w:rsidRDefault="003F3D4B" w:rsidP="00401F36">
            <w:pPr>
              <w:pStyle w:val="Lijstalinea"/>
              <w:numPr>
                <w:ilvl w:val="0"/>
                <w:numId w:val="31"/>
              </w:numPr>
              <w:rPr>
                <w:rFonts w:asciiTheme="minorHAnsi" w:hAnsiTheme="minorHAnsi" w:cstheme="minorHAnsi"/>
                <w:color w:val="003350"/>
                <w:sz w:val="16"/>
                <w:szCs w:val="16"/>
              </w:rPr>
            </w:pPr>
            <w:r w:rsidRPr="003F3D4B">
              <w:rPr>
                <w:rFonts w:asciiTheme="minorHAnsi" w:hAnsiTheme="minorHAnsi" w:cstheme="minorHAnsi"/>
                <w:color w:val="003350"/>
                <w:sz w:val="16"/>
                <w:szCs w:val="16"/>
              </w:rPr>
              <w:t xml:space="preserve">De leerling weet wat de risico’s en voordelen zijn van sociale media.  </w:t>
            </w:r>
          </w:p>
        </w:tc>
        <w:tc>
          <w:tcPr>
            <w:tcW w:w="2170" w:type="pct"/>
          </w:tcPr>
          <w:p w14:paraId="219635AD" w14:textId="77777777" w:rsidR="00AC77EE" w:rsidRPr="00720144" w:rsidRDefault="00AC77EE" w:rsidP="00AC77EE">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sociale media verslavend is. </w:t>
            </w:r>
          </w:p>
          <w:p w14:paraId="02B2C1AC" w14:textId="68AFC3FB" w:rsidR="00AC77EE" w:rsidRPr="00720144" w:rsidRDefault="00AC77EE" w:rsidP="00AC77EE">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kent de voordelen en gevaren van het delen van informatie op sociale media. </w:t>
            </w:r>
          </w:p>
          <w:p w14:paraId="45FD95C3" w14:textId="5CECB995" w:rsidR="00AC77EE" w:rsidRPr="00720144" w:rsidRDefault="00AC77EE" w:rsidP="00AC77EE">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wat intieme media zijn en de leerling weet de risico’s van het plaatsen van foto’s op sociale media. </w:t>
            </w:r>
          </w:p>
          <w:p w14:paraId="0FA93B34" w14:textId="1A7C7AA5" w:rsidR="00AC77EE" w:rsidRPr="00720144" w:rsidRDefault="00AC77EE" w:rsidP="00AC77EE">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wat groepsdruk is bij sociale media.</w:t>
            </w:r>
          </w:p>
          <w:p w14:paraId="0B9DEF35" w14:textId="6A50F262" w:rsidR="00A26AF5" w:rsidRPr="00720144" w:rsidRDefault="00AC77EE" w:rsidP="00AC77EE">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welke verantwoordelijkheid hij heeft bij digitaal pesten.</w:t>
            </w:r>
          </w:p>
        </w:tc>
      </w:tr>
      <w:tr w:rsidR="00A26AF5" w:rsidRPr="00763B79" w14:paraId="01EB2739" w14:textId="77777777" w:rsidTr="00756033">
        <w:tblPrEx>
          <w:tblLook w:val="04A0" w:firstRow="1" w:lastRow="0" w:firstColumn="1" w:lastColumn="0" w:noHBand="0" w:noVBand="1"/>
        </w:tblPrEx>
        <w:trPr>
          <w:trHeight w:val="98"/>
        </w:trPr>
        <w:tc>
          <w:tcPr>
            <w:tcW w:w="660" w:type="pct"/>
          </w:tcPr>
          <w:p w14:paraId="0CAA84A4"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420D984E" w14:textId="77777777" w:rsidR="00C024EC" w:rsidRPr="00C024EC" w:rsidRDefault="00C024EC" w:rsidP="00C024EC">
            <w:pPr>
              <w:pStyle w:val="Lijstalinea"/>
              <w:numPr>
                <w:ilvl w:val="0"/>
                <w:numId w:val="31"/>
              </w:numPr>
              <w:rPr>
                <w:rFonts w:asciiTheme="minorHAnsi" w:hAnsiTheme="minorHAnsi" w:cstheme="minorHAnsi"/>
                <w:color w:val="003350"/>
                <w:sz w:val="16"/>
                <w:szCs w:val="16"/>
              </w:rPr>
            </w:pPr>
            <w:r w:rsidRPr="00C024EC">
              <w:rPr>
                <w:rFonts w:asciiTheme="minorHAnsi" w:hAnsiTheme="minorHAnsi" w:cstheme="minorHAnsi"/>
                <w:color w:val="003350"/>
                <w:sz w:val="16"/>
                <w:szCs w:val="16"/>
              </w:rPr>
              <w:t>De leerling kan manieren bedenken om zijn mediatijd te beperken.</w:t>
            </w:r>
          </w:p>
          <w:p w14:paraId="641EF85F" w14:textId="40A19616" w:rsidR="00C024EC" w:rsidRPr="00C024EC" w:rsidRDefault="00C024EC" w:rsidP="00C024EC">
            <w:pPr>
              <w:pStyle w:val="Lijstalinea"/>
              <w:numPr>
                <w:ilvl w:val="0"/>
                <w:numId w:val="31"/>
              </w:numPr>
              <w:rPr>
                <w:rFonts w:asciiTheme="minorHAnsi" w:hAnsiTheme="minorHAnsi" w:cstheme="minorHAnsi"/>
                <w:color w:val="003350"/>
                <w:sz w:val="16"/>
                <w:szCs w:val="16"/>
              </w:rPr>
            </w:pPr>
            <w:r w:rsidRPr="00C024EC">
              <w:rPr>
                <w:rFonts w:asciiTheme="minorHAnsi" w:hAnsiTheme="minorHAnsi" w:cstheme="minorHAnsi"/>
                <w:color w:val="003350"/>
                <w:sz w:val="16"/>
                <w:szCs w:val="16"/>
              </w:rPr>
              <w:t>De leerling kan vertellen wat hij wel en niet digitaal moet delen.</w:t>
            </w:r>
          </w:p>
          <w:p w14:paraId="7FDC67F8" w14:textId="31C769A9" w:rsidR="00C024EC" w:rsidRPr="00C024EC" w:rsidRDefault="00C024EC" w:rsidP="00C024EC">
            <w:pPr>
              <w:pStyle w:val="Lijstalinea"/>
              <w:numPr>
                <w:ilvl w:val="0"/>
                <w:numId w:val="31"/>
              </w:numPr>
              <w:rPr>
                <w:rFonts w:asciiTheme="minorHAnsi" w:hAnsiTheme="minorHAnsi" w:cstheme="minorHAnsi"/>
                <w:color w:val="003350"/>
                <w:sz w:val="16"/>
                <w:szCs w:val="16"/>
              </w:rPr>
            </w:pPr>
            <w:r w:rsidRPr="00C024EC">
              <w:rPr>
                <w:rFonts w:asciiTheme="minorHAnsi" w:hAnsiTheme="minorHAnsi" w:cstheme="minorHAnsi"/>
                <w:color w:val="003350"/>
                <w:sz w:val="16"/>
                <w:szCs w:val="16"/>
              </w:rPr>
              <w:t xml:space="preserve">De leerling kan benoemen wanneer er sprake is van intieme media. </w:t>
            </w:r>
          </w:p>
          <w:p w14:paraId="458D8E7A" w14:textId="77777777" w:rsidR="00C024EC" w:rsidRPr="00C024EC" w:rsidRDefault="00C024EC" w:rsidP="00C024EC">
            <w:pPr>
              <w:pStyle w:val="Lijstalinea"/>
              <w:numPr>
                <w:ilvl w:val="0"/>
                <w:numId w:val="31"/>
              </w:numPr>
              <w:rPr>
                <w:rFonts w:asciiTheme="minorHAnsi" w:hAnsiTheme="minorHAnsi" w:cstheme="minorHAnsi"/>
                <w:color w:val="003350"/>
                <w:sz w:val="16"/>
                <w:szCs w:val="16"/>
              </w:rPr>
            </w:pPr>
            <w:r w:rsidRPr="00C024EC">
              <w:rPr>
                <w:rFonts w:asciiTheme="minorHAnsi" w:hAnsiTheme="minorHAnsi" w:cstheme="minorHAnsi"/>
                <w:color w:val="003350"/>
                <w:sz w:val="16"/>
                <w:szCs w:val="16"/>
              </w:rPr>
              <w:t>De leerling kan zich betrouwbaar presenteren op digitale media.</w:t>
            </w:r>
          </w:p>
          <w:p w14:paraId="629FC20C" w14:textId="77777777" w:rsidR="00C024EC" w:rsidRPr="00C024EC" w:rsidRDefault="00C024EC" w:rsidP="00C024EC">
            <w:pPr>
              <w:pStyle w:val="Lijstalinea"/>
              <w:numPr>
                <w:ilvl w:val="0"/>
                <w:numId w:val="31"/>
              </w:numPr>
              <w:rPr>
                <w:rFonts w:asciiTheme="minorHAnsi" w:hAnsiTheme="minorHAnsi" w:cstheme="minorHAnsi"/>
                <w:color w:val="003350"/>
                <w:sz w:val="16"/>
                <w:szCs w:val="16"/>
              </w:rPr>
            </w:pPr>
            <w:r w:rsidRPr="00C024EC">
              <w:rPr>
                <w:rFonts w:asciiTheme="minorHAnsi" w:hAnsiTheme="minorHAnsi" w:cstheme="minorHAnsi"/>
                <w:color w:val="003350"/>
                <w:sz w:val="16"/>
                <w:szCs w:val="16"/>
              </w:rPr>
              <w:t>De leerling kan ingrijpen wanneer iemand digitaal gepest wordt.</w:t>
            </w:r>
          </w:p>
          <w:p w14:paraId="401803A2" w14:textId="7718AED0" w:rsidR="00C024EC" w:rsidRPr="00C024EC" w:rsidRDefault="00C024EC" w:rsidP="00C024EC">
            <w:pPr>
              <w:pStyle w:val="Lijstalinea"/>
              <w:numPr>
                <w:ilvl w:val="0"/>
                <w:numId w:val="31"/>
              </w:numPr>
              <w:rPr>
                <w:rFonts w:asciiTheme="minorHAnsi" w:hAnsiTheme="minorHAnsi" w:cstheme="minorHAnsi"/>
                <w:color w:val="003350"/>
                <w:sz w:val="16"/>
                <w:szCs w:val="16"/>
              </w:rPr>
            </w:pPr>
            <w:r w:rsidRPr="00C024EC">
              <w:rPr>
                <w:rFonts w:asciiTheme="minorHAnsi" w:hAnsiTheme="minorHAnsi" w:cstheme="minorHAnsi"/>
                <w:color w:val="003350"/>
                <w:sz w:val="16"/>
                <w:szCs w:val="16"/>
              </w:rPr>
              <w:t xml:space="preserve">De leerling kan vertellen welke keuzes hij maakt op het internet. </w:t>
            </w:r>
          </w:p>
          <w:p w14:paraId="04AF49E5" w14:textId="7450372A" w:rsidR="00A26AF5" w:rsidRPr="009820F3" w:rsidRDefault="00C024EC" w:rsidP="00C024EC">
            <w:pPr>
              <w:pStyle w:val="Lijstalinea"/>
              <w:numPr>
                <w:ilvl w:val="0"/>
                <w:numId w:val="31"/>
              </w:numPr>
              <w:rPr>
                <w:rFonts w:asciiTheme="minorHAnsi" w:hAnsiTheme="minorHAnsi" w:cstheme="minorHAnsi"/>
                <w:color w:val="003350"/>
                <w:sz w:val="16"/>
                <w:szCs w:val="16"/>
              </w:rPr>
            </w:pPr>
            <w:r w:rsidRPr="00C024EC">
              <w:rPr>
                <w:rFonts w:asciiTheme="minorHAnsi" w:hAnsiTheme="minorHAnsi" w:cstheme="minorHAnsi"/>
                <w:color w:val="003350"/>
                <w:sz w:val="16"/>
                <w:szCs w:val="16"/>
              </w:rPr>
              <w:t>De leerling kan vertellen hoe zijn internetkeuzes passen bij de Bijbel.</w:t>
            </w:r>
          </w:p>
        </w:tc>
        <w:tc>
          <w:tcPr>
            <w:tcW w:w="2170" w:type="pct"/>
          </w:tcPr>
          <w:p w14:paraId="53B28026" w14:textId="77777777" w:rsidR="00A26AF5" w:rsidRPr="00720144" w:rsidRDefault="00A26AF5" w:rsidP="00756033">
            <w:pPr>
              <w:rPr>
                <w:rFonts w:asciiTheme="minorHAnsi" w:hAnsiTheme="minorHAnsi" w:cstheme="minorHAnsi"/>
                <w:i/>
                <w:iCs/>
                <w:color w:val="003350"/>
                <w:sz w:val="16"/>
                <w:szCs w:val="16"/>
              </w:rPr>
            </w:pPr>
          </w:p>
        </w:tc>
      </w:tr>
      <w:tr w:rsidR="00A26AF5" w:rsidRPr="00763B79" w14:paraId="0CB0437F"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354C5B06"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4D4CBA31" w14:textId="75512D51" w:rsidR="00A26AF5" w:rsidRPr="009820F3" w:rsidRDefault="00D84F37" w:rsidP="00C024EC">
            <w:pPr>
              <w:pStyle w:val="Lijstalinea"/>
              <w:numPr>
                <w:ilvl w:val="0"/>
                <w:numId w:val="31"/>
              </w:numPr>
              <w:rPr>
                <w:rFonts w:asciiTheme="minorHAnsi" w:hAnsiTheme="minorHAnsi" w:cstheme="minorHAnsi"/>
                <w:color w:val="003350"/>
                <w:sz w:val="16"/>
                <w:szCs w:val="16"/>
              </w:rPr>
            </w:pPr>
            <w:r w:rsidRPr="00D84F37">
              <w:rPr>
                <w:rFonts w:asciiTheme="minorHAnsi" w:hAnsiTheme="minorHAnsi" w:cstheme="minorHAnsi"/>
                <w:color w:val="003350"/>
                <w:sz w:val="16"/>
                <w:szCs w:val="16"/>
              </w:rPr>
              <w:t xml:space="preserve">De leerling wil media gebruiken op een verantwoordelijke manier.  </w:t>
            </w:r>
          </w:p>
        </w:tc>
        <w:tc>
          <w:tcPr>
            <w:tcW w:w="2170" w:type="pct"/>
          </w:tcPr>
          <w:p w14:paraId="7DC9E7BE" w14:textId="21EBB5F3" w:rsidR="00963977" w:rsidRPr="00720144" w:rsidRDefault="00963977" w:rsidP="00963977">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kritisch naar zijn digitale tijd kijken.</w:t>
            </w:r>
          </w:p>
          <w:p w14:paraId="4F1960C7" w14:textId="18997A6E" w:rsidR="00963977" w:rsidRPr="00720144" w:rsidRDefault="00963977" w:rsidP="00963977">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keuzes maken over wat hij deelt op internet.</w:t>
            </w:r>
          </w:p>
          <w:p w14:paraId="45CCE730" w14:textId="6629AA83" w:rsidR="00963977" w:rsidRPr="00720144" w:rsidRDefault="00963977" w:rsidP="00963977">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zich betrouwbaar presenteren op sociale media.</w:t>
            </w:r>
          </w:p>
          <w:p w14:paraId="60CDF48D" w14:textId="77777777" w:rsidR="00963977" w:rsidRPr="00720144" w:rsidRDefault="00963977" w:rsidP="00963977">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voor anderen opkomen wanneer er sprake is van cyberpesten.</w:t>
            </w:r>
          </w:p>
          <w:p w14:paraId="2002D223" w14:textId="184AA91C" w:rsidR="00963977" w:rsidRPr="00720144" w:rsidRDefault="00963977" w:rsidP="00963977">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verantwoordelijkheid nemen voor zijn digitale gedrag. </w:t>
            </w:r>
          </w:p>
          <w:p w14:paraId="138FBF72" w14:textId="27444E53" w:rsidR="00A26AF5" w:rsidRPr="00720144" w:rsidRDefault="00963977" w:rsidP="00963977">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zijn digitale gedrag toetsen aan de Bijbel.</w:t>
            </w:r>
          </w:p>
        </w:tc>
      </w:tr>
    </w:tbl>
    <w:p w14:paraId="611A12C3" w14:textId="77777777" w:rsidR="00A26AF5" w:rsidRPr="00763B79" w:rsidRDefault="00A26AF5" w:rsidP="00A26AF5">
      <w:pPr>
        <w:spacing w:after="160" w:line="259" w:lineRule="auto"/>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A26AF5" w:rsidRPr="00763B79" w14:paraId="4B7C5A9C" w14:textId="77777777" w:rsidTr="00756033">
        <w:trPr>
          <w:trHeight w:val="98"/>
        </w:trPr>
        <w:tc>
          <w:tcPr>
            <w:tcW w:w="660" w:type="pct"/>
            <w:shd w:val="clear" w:color="auto" w:fill="D2ECFC"/>
          </w:tcPr>
          <w:p w14:paraId="404EA273" w14:textId="77777777"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Democratie</w:t>
            </w:r>
          </w:p>
        </w:tc>
        <w:tc>
          <w:tcPr>
            <w:tcW w:w="2169" w:type="pct"/>
            <w:shd w:val="clear" w:color="auto" w:fill="D2ECFC"/>
          </w:tcPr>
          <w:p w14:paraId="23BAE6ED" w14:textId="77777777" w:rsidR="00A26AF5" w:rsidRPr="00763B79" w:rsidRDefault="00A26AF5"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5439E112" w14:textId="32B89DDE"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A26AF5" w:rsidRPr="00763B79" w14:paraId="2B769CA1"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7CAD0229"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1438E9E4" w14:textId="587D23BE" w:rsidR="00A26AF5" w:rsidRPr="009820F3" w:rsidRDefault="009157D5" w:rsidP="00C024EC">
            <w:pPr>
              <w:pStyle w:val="Lijstalinea"/>
              <w:numPr>
                <w:ilvl w:val="0"/>
                <w:numId w:val="31"/>
              </w:numPr>
              <w:rPr>
                <w:rFonts w:asciiTheme="minorHAnsi" w:hAnsiTheme="minorHAnsi" w:cstheme="minorHAnsi"/>
                <w:color w:val="003350"/>
                <w:sz w:val="16"/>
                <w:szCs w:val="16"/>
              </w:rPr>
            </w:pPr>
            <w:r w:rsidRPr="009157D5">
              <w:rPr>
                <w:rFonts w:asciiTheme="minorHAnsi" w:hAnsiTheme="minorHAnsi" w:cstheme="minorHAnsi"/>
                <w:color w:val="003350"/>
                <w:sz w:val="16"/>
                <w:szCs w:val="16"/>
              </w:rPr>
              <w:t>De leerling kent de werking van de Nederlandse democratie.</w:t>
            </w:r>
          </w:p>
        </w:tc>
        <w:tc>
          <w:tcPr>
            <w:tcW w:w="2170" w:type="pct"/>
          </w:tcPr>
          <w:p w14:paraId="62D7D85F" w14:textId="0A7D0506" w:rsidR="00F74DFB" w:rsidRPr="00720144" w:rsidRDefault="00F74DFB" w:rsidP="00F74DFB">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hoe het Nederlandse kiesstelsel werkt. </w:t>
            </w:r>
          </w:p>
          <w:p w14:paraId="0D94AB80" w14:textId="77777777" w:rsidR="00F74DFB" w:rsidRPr="00720144" w:rsidRDefault="00F74DFB" w:rsidP="00F74DFB">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hoe volksvertegenwoordiging, regering, wetgeving en rechtspraak vorm krijgen en functioneren.</w:t>
            </w:r>
          </w:p>
          <w:p w14:paraId="1B841210" w14:textId="77777777" w:rsidR="00F74DFB" w:rsidRPr="00720144" w:rsidRDefault="00F74DFB" w:rsidP="00F74DFB">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kent de hoofdstromen van de verschillende politieke visies op de samenleving.</w:t>
            </w:r>
          </w:p>
          <w:p w14:paraId="386E323C" w14:textId="0CA2AF39" w:rsidR="00F74DFB" w:rsidRPr="00720144" w:rsidRDefault="00F74DFB" w:rsidP="00F74DFB">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wat de Bijbel zegt over de overheid en de consequenties hiervan. </w:t>
            </w:r>
          </w:p>
          <w:p w14:paraId="26FD80EF" w14:textId="5AF636DB" w:rsidR="00F74DFB" w:rsidRPr="00720144" w:rsidRDefault="00F74DFB" w:rsidP="00F74DFB">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wat het gelijkheidsbeginsel is. </w:t>
            </w:r>
          </w:p>
          <w:p w14:paraId="66718134" w14:textId="66480B31" w:rsidR="00A26AF5" w:rsidRPr="00720144" w:rsidRDefault="00F74DFB" w:rsidP="00F74DFB">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lastRenderedPageBreak/>
              <w:t>De leerling weet wat de Bijbel zegt over ‘vrijheid’ en ‘gelijkheid’.</w:t>
            </w:r>
          </w:p>
        </w:tc>
      </w:tr>
      <w:tr w:rsidR="00A26AF5" w:rsidRPr="00763B79" w14:paraId="32B48937" w14:textId="77777777" w:rsidTr="00756033">
        <w:tblPrEx>
          <w:tblLook w:val="04A0" w:firstRow="1" w:lastRow="0" w:firstColumn="1" w:lastColumn="0" w:noHBand="0" w:noVBand="1"/>
        </w:tblPrEx>
        <w:trPr>
          <w:trHeight w:val="98"/>
        </w:trPr>
        <w:tc>
          <w:tcPr>
            <w:tcW w:w="660" w:type="pct"/>
          </w:tcPr>
          <w:p w14:paraId="0063A62F"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lastRenderedPageBreak/>
              <w:t>Vaardigheden</w:t>
            </w:r>
          </w:p>
        </w:tc>
        <w:tc>
          <w:tcPr>
            <w:tcW w:w="2169" w:type="pct"/>
          </w:tcPr>
          <w:p w14:paraId="2922025D" w14:textId="18E8E852" w:rsidR="00B42639" w:rsidRPr="00B42639" w:rsidRDefault="00B42639" w:rsidP="00B42639">
            <w:pPr>
              <w:pStyle w:val="Lijstalinea"/>
              <w:numPr>
                <w:ilvl w:val="0"/>
                <w:numId w:val="31"/>
              </w:numPr>
              <w:rPr>
                <w:rFonts w:asciiTheme="minorHAnsi" w:hAnsiTheme="minorHAnsi" w:cstheme="minorHAnsi"/>
                <w:color w:val="003350"/>
                <w:sz w:val="16"/>
                <w:szCs w:val="16"/>
              </w:rPr>
            </w:pPr>
            <w:r w:rsidRPr="00B42639">
              <w:rPr>
                <w:rFonts w:asciiTheme="minorHAnsi" w:hAnsiTheme="minorHAnsi" w:cstheme="minorHAnsi"/>
                <w:color w:val="003350"/>
                <w:sz w:val="16"/>
                <w:szCs w:val="16"/>
              </w:rPr>
              <w:t>De leerling kan een kleine verkiezing organiseren.</w:t>
            </w:r>
          </w:p>
          <w:p w14:paraId="5F5AC3FE" w14:textId="3588BAAF" w:rsidR="00B42639" w:rsidRPr="00B42639" w:rsidRDefault="00B42639" w:rsidP="00B42639">
            <w:pPr>
              <w:pStyle w:val="Lijstalinea"/>
              <w:numPr>
                <w:ilvl w:val="0"/>
                <w:numId w:val="31"/>
              </w:numPr>
              <w:rPr>
                <w:rFonts w:asciiTheme="minorHAnsi" w:hAnsiTheme="minorHAnsi" w:cstheme="minorHAnsi"/>
                <w:color w:val="003350"/>
                <w:sz w:val="16"/>
                <w:szCs w:val="16"/>
              </w:rPr>
            </w:pPr>
            <w:r w:rsidRPr="00B42639">
              <w:rPr>
                <w:rFonts w:asciiTheme="minorHAnsi" w:hAnsiTheme="minorHAnsi" w:cstheme="minorHAnsi"/>
                <w:color w:val="003350"/>
                <w:sz w:val="16"/>
                <w:szCs w:val="16"/>
              </w:rPr>
              <w:t>De leerling kan de voor- en nadelen van het Nederlandse kiesstelsel benoemen.</w:t>
            </w:r>
          </w:p>
          <w:p w14:paraId="381DC29D" w14:textId="77777777" w:rsidR="00B42639" w:rsidRPr="00B42639" w:rsidRDefault="00B42639" w:rsidP="00B42639">
            <w:pPr>
              <w:pStyle w:val="Lijstalinea"/>
              <w:numPr>
                <w:ilvl w:val="0"/>
                <w:numId w:val="31"/>
              </w:numPr>
              <w:rPr>
                <w:rFonts w:asciiTheme="minorHAnsi" w:hAnsiTheme="minorHAnsi" w:cstheme="minorHAnsi"/>
                <w:color w:val="003350"/>
                <w:sz w:val="16"/>
                <w:szCs w:val="16"/>
              </w:rPr>
            </w:pPr>
            <w:r w:rsidRPr="00B42639">
              <w:rPr>
                <w:rFonts w:asciiTheme="minorHAnsi" w:hAnsiTheme="minorHAnsi" w:cstheme="minorHAnsi"/>
                <w:color w:val="003350"/>
                <w:sz w:val="16"/>
                <w:szCs w:val="16"/>
              </w:rPr>
              <w:t xml:space="preserve">De leerling kan de verschillende hoofdstromen van de politieke partijen uitleggen. </w:t>
            </w:r>
          </w:p>
          <w:p w14:paraId="68BFC49E" w14:textId="77777777" w:rsidR="00B42639" w:rsidRPr="00B42639" w:rsidRDefault="00B42639" w:rsidP="00B42639">
            <w:pPr>
              <w:pStyle w:val="Lijstalinea"/>
              <w:numPr>
                <w:ilvl w:val="0"/>
                <w:numId w:val="31"/>
              </w:numPr>
              <w:rPr>
                <w:rFonts w:asciiTheme="minorHAnsi" w:hAnsiTheme="minorHAnsi" w:cstheme="minorHAnsi"/>
                <w:color w:val="003350"/>
                <w:sz w:val="16"/>
                <w:szCs w:val="16"/>
              </w:rPr>
            </w:pPr>
            <w:r w:rsidRPr="00B42639">
              <w:rPr>
                <w:rFonts w:asciiTheme="minorHAnsi" w:hAnsiTheme="minorHAnsi" w:cstheme="minorHAnsi"/>
                <w:color w:val="003350"/>
                <w:sz w:val="16"/>
                <w:szCs w:val="16"/>
              </w:rPr>
              <w:t>De leerling kan uitleggen hoe de Bijbel over de overheid spreekt en wat voor invloed de overheid heeft op het samenleven.</w:t>
            </w:r>
          </w:p>
          <w:p w14:paraId="767DED38" w14:textId="719B6B18" w:rsidR="00B42639" w:rsidRPr="00B42639" w:rsidRDefault="00B42639" w:rsidP="00B42639">
            <w:pPr>
              <w:pStyle w:val="Lijstalinea"/>
              <w:numPr>
                <w:ilvl w:val="0"/>
                <w:numId w:val="31"/>
              </w:numPr>
              <w:rPr>
                <w:rFonts w:asciiTheme="minorHAnsi" w:hAnsiTheme="minorHAnsi" w:cstheme="minorHAnsi"/>
                <w:color w:val="003350"/>
                <w:sz w:val="16"/>
                <w:szCs w:val="16"/>
              </w:rPr>
            </w:pPr>
            <w:r w:rsidRPr="00B42639">
              <w:rPr>
                <w:rFonts w:asciiTheme="minorHAnsi" w:hAnsiTheme="minorHAnsi" w:cstheme="minorHAnsi"/>
                <w:color w:val="003350"/>
                <w:sz w:val="16"/>
                <w:szCs w:val="16"/>
              </w:rPr>
              <w:t>De leerling kan vertellen waarom gelijkheid belangrijk is.</w:t>
            </w:r>
          </w:p>
          <w:p w14:paraId="716C430E" w14:textId="5E3221AF" w:rsidR="00B42639" w:rsidRPr="00B42639" w:rsidRDefault="00B42639" w:rsidP="00B42639">
            <w:pPr>
              <w:pStyle w:val="Lijstalinea"/>
              <w:numPr>
                <w:ilvl w:val="0"/>
                <w:numId w:val="31"/>
              </w:numPr>
              <w:rPr>
                <w:rFonts w:asciiTheme="minorHAnsi" w:hAnsiTheme="minorHAnsi" w:cstheme="minorHAnsi"/>
                <w:color w:val="003350"/>
                <w:sz w:val="16"/>
                <w:szCs w:val="16"/>
              </w:rPr>
            </w:pPr>
            <w:r w:rsidRPr="00B42639">
              <w:rPr>
                <w:rFonts w:asciiTheme="minorHAnsi" w:hAnsiTheme="minorHAnsi" w:cstheme="minorHAnsi"/>
                <w:color w:val="003350"/>
                <w:sz w:val="16"/>
                <w:szCs w:val="16"/>
              </w:rPr>
              <w:t>De leerling kan voorbeelden geven van schending van rechten in de wereld.</w:t>
            </w:r>
          </w:p>
          <w:p w14:paraId="09EAF673" w14:textId="61555709" w:rsidR="00A26AF5" w:rsidRPr="009820F3" w:rsidRDefault="00B42639" w:rsidP="00B42639">
            <w:pPr>
              <w:pStyle w:val="Lijstalinea"/>
              <w:numPr>
                <w:ilvl w:val="0"/>
                <w:numId w:val="31"/>
              </w:numPr>
              <w:rPr>
                <w:rFonts w:asciiTheme="minorHAnsi" w:hAnsiTheme="minorHAnsi" w:cstheme="minorHAnsi"/>
                <w:color w:val="003350"/>
                <w:sz w:val="16"/>
                <w:szCs w:val="16"/>
              </w:rPr>
            </w:pPr>
            <w:r w:rsidRPr="00B42639">
              <w:rPr>
                <w:rFonts w:asciiTheme="minorHAnsi" w:hAnsiTheme="minorHAnsi" w:cstheme="minorHAnsi"/>
                <w:color w:val="003350"/>
                <w:sz w:val="16"/>
                <w:szCs w:val="16"/>
              </w:rPr>
              <w:t>De leerling kan vertellen hoe de Bijbel omgaat met ‘vrijheid’ en ‘gelijkheid’.</w:t>
            </w:r>
          </w:p>
        </w:tc>
        <w:tc>
          <w:tcPr>
            <w:tcW w:w="2170" w:type="pct"/>
          </w:tcPr>
          <w:p w14:paraId="15FD550D" w14:textId="77777777" w:rsidR="00A26AF5" w:rsidRPr="00720144" w:rsidRDefault="00A26AF5" w:rsidP="00756033">
            <w:pPr>
              <w:rPr>
                <w:rFonts w:asciiTheme="minorHAnsi" w:hAnsiTheme="minorHAnsi" w:cstheme="minorHAnsi"/>
                <w:i/>
                <w:iCs/>
                <w:color w:val="003350"/>
                <w:sz w:val="16"/>
                <w:szCs w:val="16"/>
              </w:rPr>
            </w:pPr>
          </w:p>
        </w:tc>
      </w:tr>
      <w:tr w:rsidR="00A26AF5" w:rsidRPr="00763B79" w14:paraId="1289CA57"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5300C1BB"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5F1514B6" w14:textId="38C4660E" w:rsidR="00A26AF5" w:rsidRPr="009820F3" w:rsidRDefault="00F839B1" w:rsidP="00B42639">
            <w:pPr>
              <w:pStyle w:val="Lijstalinea"/>
              <w:numPr>
                <w:ilvl w:val="0"/>
                <w:numId w:val="31"/>
              </w:numPr>
              <w:rPr>
                <w:rFonts w:asciiTheme="minorHAnsi" w:hAnsiTheme="minorHAnsi" w:cstheme="minorHAnsi"/>
                <w:color w:val="003350"/>
                <w:sz w:val="16"/>
                <w:szCs w:val="16"/>
              </w:rPr>
            </w:pPr>
            <w:r w:rsidRPr="00F839B1">
              <w:rPr>
                <w:rFonts w:asciiTheme="minorHAnsi" w:hAnsiTheme="minorHAnsi" w:cstheme="minorHAnsi"/>
                <w:color w:val="003350"/>
                <w:sz w:val="16"/>
                <w:szCs w:val="16"/>
              </w:rPr>
              <w:t>De leerling wil nadenken over zijn plaats in de Nederlandse democratie.</w:t>
            </w:r>
          </w:p>
        </w:tc>
        <w:tc>
          <w:tcPr>
            <w:tcW w:w="2170" w:type="pct"/>
          </w:tcPr>
          <w:p w14:paraId="18A52D85" w14:textId="69E93360" w:rsidR="000B0499" w:rsidRPr="00720144" w:rsidRDefault="000B0499" w:rsidP="000B0499">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(in de toekomst) actief bezig zijn met politiek door te gaan stemmen.</w:t>
            </w:r>
          </w:p>
          <w:p w14:paraId="3169DAA7" w14:textId="136EC891" w:rsidR="000B0499" w:rsidRPr="00720144" w:rsidRDefault="000B0499" w:rsidP="000B0499">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in de toekomst het gesprek aangaan over de politiek.</w:t>
            </w:r>
          </w:p>
          <w:p w14:paraId="44F618A7" w14:textId="77777777" w:rsidR="000B0499" w:rsidRPr="00720144" w:rsidRDefault="000B0499" w:rsidP="000B0499">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zijn eigen manier van denken vergelijken met verschillende politieke manieren van denken.</w:t>
            </w:r>
          </w:p>
          <w:p w14:paraId="301C8C4C" w14:textId="77777777" w:rsidR="000B0499" w:rsidRPr="00720144" w:rsidRDefault="000B0499" w:rsidP="000B0499">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de wetten van de overheid opvolgen, waarbij de leerling de Bijbel als gezaghebbend ziet. </w:t>
            </w:r>
          </w:p>
          <w:p w14:paraId="46C87052" w14:textId="523EF9FA" w:rsidR="00A26AF5" w:rsidRPr="00720144" w:rsidRDefault="000B0499" w:rsidP="000B0499">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de vrijheden en rechten van anderen beschermen, in lijn met de Bijbel.</w:t>
            </w:r>
          </w:p>
        </w:tc>
      </w:tr>
    </w:tbl>
    <w:p w14:paraId="4B242932" w14:textId="77777777" w:rsidR="00A26AF5" w:rsidRPr="00763B79" w:rsidRDefault="00A26AF5" w:rsidP="00A26AF5">
      <w:pPr>
        <w:spacing w:after="160" w:line="259" w:lineRule="auto"/>
        <w:rPr>
          <w:rFonts w:asciiTheme="minorHAnsi" w:hAnsiTheme="minorHAnsi" w:cstheme="minorHAnsi"/>
          <w:color w:val="003350"/>
          <w:sz w:val="16"/>
          <w:szCs w:val="16"/>
        </w:rPr>
      </w:pPr>
    </w:p>
    <w:tbl>
      <w:tblPr>
        <w:tblStyle w:val="GouweAcademie"/>
        <w:tblW w:w="5000" w:type="pct"/>
        <w:tblLook w:val="0000" w:firstRow="0" w:lastRow="0" w:firstColumn="0" w:lastColumn="0" w:noHBand="0" w:noVBand="0"/>
      </w:tblPr>
      <w:tblGrid>
        <w:gridCol w:w="1197"/>
        <w:gridCol w:w="3932"/>
        <w:gridCol w:w="3933"/>
      </w:tblGrid>
      <w:tr w:rsidR="00A26AF5" w:rsidRPr="00763B79" w14:paraId="6544B4A8" w14:textId="77777777" w:rsidTr="00756033">
        <w:trPr>
          <w:trHeight w:val="98"/>
        </w:trPr>
        <w:tc>
          <w:tcPr>
            <w:tcW w:w="660" w:type="pct"/>
            <w:shd w:val="clear" w:color="auto" w:fill="D2ECFC"/>
          </w:tcPr>
          <w:p w14:paraId="454D48D7" w14:textId="77777777"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Wereld</w:t>
            </w:r>
          </w:p>
        </w:tc>
        <w:tc>
          <w:tcPr>
            <w:tcW w:w="2169" w:type="pct"/>
            <w:shd w:val="clear" w:color="auto" w:fill="D2ECFC"/>
          </w:tcPr>
          <w:p w14:paraId="40F04C9A" w14:textId="77777777" w:rsidR="00A26AF5" w:rsidRPr="00763B79" w:rsidRDefault="00A26AF5" w:rsidP="00756033">
            <w:pPr>
              <w:rPr>
                <w:rFonts w:asciiTheme="minorHAnsi" w:hAnsiTheme="minorHAnsi" w:cstheme="minorHAnsi"/>
                <w:color w:val="003350"/>
                <w:sz w:val="16"/>
                <w:szCs w:val="16"/>
              </w:rPr>
            </w:pPr>
            <w:r w:rsidRPr="00763B79">
              <w:rPr>
                <w:rFonts w:asciiTheme="minorHAnsi" w:hAnsiTheme="minorHAnsi" w:cstheme="minorHAnsi"/>
                <w:b/>
                <w:bCs/>
                <w:color w:val="003350"/>
                <w:sz w:val="16"/>
                <w:szCs w:val="16"/>
              </w:rPr>
              <w:t>Stellingen/vragen</w:t>
            </w:r>
          </w:p>
        </w:tc>
        <w:tc>
          <w:tcPr>
            <w:tcW w:w="2170" w:type="pct"/>
            <w:shd w:val="clear" w:color="auto" w:fill="D2ECFC"/>
          </w:tcPr>
          <w:p w14:paraId="5DB78A62" w14:textId="13BB08E6" w:rsidR="00A26AF5" w:rsidRPr="00763B79" w:rsidRDefault="00A26AF5" w:rsidP="00756033">
            <w:pPr>
              <w:rPr>
                <w:rFonts w:asciiTheme="minorHAnsi" w:hAnsiTheme="minorHAnsi" w:cstheme="minorHAnsi"/>
                <w:b/>
                <w:bCs/>
                <w:color w:val="003350"/>
                <w:sz w:val="16"/>
                <w:szCs w:val="16"/>
              </w:rPr>
            </w:pPr>
            <w:r w:rsidRPr="00763B79">
              <w:rPr>
                <w:rFonts w:asciiTheme="minorHAnsi" w:hAnsiTheme="minorHAnsi" w:cstheme="minorHAnsi"/>
                <w:b/>
                <w:bCs/>
                <w:color w:val="003350"/>
                <w:sz w:val="16"/>
                <w:szCs w:val="16"/>
              </w:rPr>
              <w:t xml:space="preserve">Aanvullende ontwikkelpunten (in </w:t>
            </w:r>
            <w:r w:rsidR="007D51AF">
              <w:rPr>
                <w:rFonts w:asciiTheme="minorHAnsi" w:hAnsiTheme="minorHAnsi" w:cstheme="minorHAnsi"/>
                <w:b/>
                <w:bCs/>
                <w:color w:val="003350"/>
                <w:sz w:val="16"/>
                <w:szCs w:val="16"/>
              </w:rPr>
              <w:t>mouseover</w:t>
            </w:r>
            <w:r w:rsidRPr="00763B79">
              <w:rPr>
                <w:rFonts w:asciiTheme="minorHAnsi" w:hAnsiTheme="minorHAnsi" w:cstheme="minorHAnsi"/>
                <w:b/>
                <w:bCs/>
                <w:color w:val="003350"/>
                <w:sz w:val="16"/>
                <w:szCs w:val="16"/>
              </w:rPr>
              <w:t>)</w:t>
            </w:r>
          </w:p>
        </w:tc>
      </w:tr>
      <w:tr w:rsidR="00A26AF5" w:rsidRPr="00763B79" w14:paraId="5C463756" w14:textId="77777777" w:rsidTr="00756033">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17D36FD1"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Kennis</w:t>
            </w:r>
          </w:p>
        </w:tc>
        <w:tc>
          <w:tcPr>
            <w:tcW w:w="2169" w:type="pct"/>
          </w:tcPr>
          <w:p w14:paraId="25757626" w14:textId="516F7494" w:rsidR="00A26AF5" w:rsidRPr="009820F3" w:rsidRDefault="00133667" w:rsidP="00B42639">
            <w:pPr>
              <w:pStyle w:val="Lijstalinea"/>
              <w:numPr>
                <w:ilvl w:val="0"/>
                <w:numId w:val="31"/>
              </w:numPr>
              <w:rPr>
                <w:rFonts w:asciiTheme="minorHAnsi" w:hAnsiTheme="minorHAnsi" w:cstheme="minorHAnsi"/>
                <w:color w:val="003350"/>
                <w:sz w:val="16"/>
                <w:szCs w:val="16"/>
              </w:rPr>
            </w:pPr>
            <w:r w:rsidRPr="00133667">
              <w:rPr>
                <w:rFonts w:asciiTheme="minorHAnsi" w:hAnsiTheme="minorHAnsi" w:cstheme="minorHAnsi"/>
                <w:color w:val="003350"/>
                <w:sz w:val="16"/>
                <w:szCs w:val="16"/>
              </w:rPr>
              <w:t>De leerling weet verschillende manieren waarop landen en hun inwoners met elkaar omgaan.</w:t>
            </w:r>
          </w:p>
        </w:tc>
        <w:tc>
          <w:tcPr>
            <w:tcW w:w="2170" w:type="pct"/>
          </w:tcPr>
          <w:p w14:paraId="3267DA36" w14:textId="77777777" w:rsidR="00B64013" w:rsidRPr="00720144" w:rsidRDefault="00B64013" w:rsidP="00B6401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hij met buitenlandse talen met andere mensen in contact kan komen.  </w:t>
            </w:r>
          </w:p>
          <w:p w14:paraId="720D7BE8" w14:textId="7FDD19A5" w:rsidR="00B64013" w:rsidRPr="00720144" w:rsidRDefault="00B64013" w:rsidP="00B6401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economieën niet zonder elkaar kunnen. </w:t>
            </w:r>
          </w:p>
          <w:p w14:paraId="57695434" w14:textId="2451FD08" w:rsidR="00B64013" w:rsidRPr="00720144" w:rsidRDefault="00B64013" w:rsidP="00B6401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Nederland koloniën had en dat daar slavernij was. </w:t>
            </w:r>
          </w:p>
          <w:p w14:paraId="7ED04054" w14:textId="77777777" w:rsidR="00B64013" w:rsidRPr="00720144" w:rsidRDefault="00B64013" w:rsidP="00B6401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kent de verschillende meningen (die er waren) over slavernij.</w:t>
            </w:r>
          </w:p>
          <w:p w14:paraId="507FE255" w14:textId="522FE609" w:rsidR="00B64013" w:rsidRPr="00720144" w:rsidRDefault="00B64013" w:rsidP="00B6401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weet dat de meeste christenen buiten Europa wonen.</w:t>
            </w:r>
          </w:p>
          <w:p w14:paraId="551AAEFE" w14:textId="77777777" w:rsidR="00B64013" w:rsidRPr="00720144" w:rsidRDefault="00B64013" w:rsidP="00B6401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kent een paar landen waar christenvervolging plaats vindt. </w:t>
            </w:r>
          </w:p>
          <w:p w14:paraId="6535A1DB" w14:textId="6692FAFF" w:rsidR="00B64013" w:rsidRPr="00720144" w:rsidRDefault="00B64013" w:rsidP="00B6401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weet dat landen samenwerken in organisaties, zoals de EU en NAVO. </w:t>
            </w:r>
          </w:p>
          <w:p w14:paraId="264265C0" w14:textId="558F3AAE" w:rsidR="00A26AF5" w:rsidRPr="00720144" w:rsidRDefault="00B64013" w:rsidP="00B64013">
            <w:pPr>
              <w:pStyle w:val="Lijstalinea"/>
              <w:numPr>
                <w:ilvl w:val="0"/>
                <w:numId w:val="8"/>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kent andere wereldgodsdiensten en de gewoontes van deze godsdiensten.</w:t>
            </w:r>
          </w:p>
        </w:tc>
      </w:tr>
      <w:tr w:rsidR="00A26AF5" w:rsidRPr="00763B79" w14:paraId="0CCD57A1" w14:textId="77777777" w:rsidTr="00756033">
        <w:tblPrEx>
          <w:tblLook w:val="04A0" w:firstRow="1" w:lastRow="0" w:firstColumn="1" w:lastColumn="0" w:noHBand="0" w:noVBand="1"/>
        </w:tblPrEx>
        <w:trPr>
          <w:trHeight w:val="98"/>
        </w:trPr>
        <w:tc>
          <w:tcPr>
            <w:tcW w:w="660" w:type="pct"/>
          </w:tcPr>
          <w:p w14:paraId="0CC5CE1D"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Vaardigheden</w:t>
            </w:r>
          </w:p>
        </w:tc>
        <w:tc>
          <w:tcPr>
            <w:tcW w:w="2169" w:type="pct"/>
          </w:tcPr>
          <w:p w14:paraId="3171EC3D" w14:textId="3320905C" w:rsidR="001B556C" w:rsidRPr="001B556C" w:rsidRDefault="001B556C" w:rsidP="001B556C">
            <w:pPr>
              <w:pStyle w:val="Lijstalinea"/>
              <w:numPr>
                <w:ilvl w:val="0"/>
                <w:numId w:val="31"/>
              </w:numPr>
              <w:rPr>
                <w:rFonts w:asciiTheme="minorHAnsi" w:hAnsiTheme="minorHAnsi" w:cstheme="minorHAnsi"/>
                <w:color w:val="003350"/>
                <w:sz w:val="16"/>
                <w:szCs w:val="16"/>
              </w:rPr>
            </w:pPr>
            <w:r w:rsidRPr="001B556C">
              <w:rPr>
                <w:rFonts w:asciiTheme="minorHAnsi" w:hAnsiTheme="minorHAnsi" w:cstheme="minorHAnsi"/>
                <w:color w:val="003350"/>
                <w:sz w:val="16"/>
                <w:szCs w:val="16"/>
              </w:rPr>
              <w:t>De leerling kan zich in het Engels voorstellen.</w:t>
            </w:r>
          </w:p>
          <w:p w14:paraId="7A80BE7E" w14:textId="77777777" w:rsidR="001B556C" w:rsidRPr="001B556C" w:rsidRDefault="001B556C" w:rsidP="001B556C">
            <w:pPr>
              <w:pStyle w:val="Lijstalinea"/>
              <w:numPr>
                <w:ilvl w:val="0"/>
                <w:numId w:val="31"/>
              </w:numPr>
              <w:rPr>
                <w:rFonts w:asciiTheme="minorHAnsi" w:hAnsiTheme="minorHAnsi" w:cstheme="minorHAnsi"/>
                <w:color w:val="003350"/>
                <w:sz w:val="16"/>
                <w:szCs w:val="16"/>
              </w:rPr>
            </w:pPr>
            <w:r w:rsidRPr="001B556C">
              <w:rPr>
                <w:rFonts w:asciiTheme="minorHAnsi" w:hAnsiTheme="minorHAnsi" w:cstheme="minorHAnsi"/>
                <w:color w:val="003350"/>
                <w:sz w:val="16"/>
                <w:szCs w:val="16"/>
              </w:rPr>
              <w:t>De leerling kan in het Engels vertellen over het christen zijn.</w:t>
            </w:r>
          </w:p>
          <w:p w14:paraId="2CB96877" w14:textId="4E32ABE7" w:rsidR="001B556C" w:rsidRPr="001B556C" w:rsidRDefault="001B556C" w:rsidP="001B556C">
            <w:pPr>
              <w:pStyle w:val="Lijstalinea"/>
              <w:numPr>
                <w:ilvl w:val="0"/>
                <w:numId w:val="31"/>
              </w:numPr>
              <w:rPr>
                <w:rFonts w:asciiTheme="minorHAnsi" w:hAnsiTheme="minorHAnsi" w:cstheme="minorHAnsi"/>
                <w:color w:val="003350"/>
                <w:sz w:val="16"/>
                <w:szCs w:val="16"/>
              </w:rPr>
            </w:pPr>
            <w:r w:rsidRPr="001B556C">
              <w:rPr>
                <w:rFonts w:asciiTheme="minorHAnsi" w:hAnsiTheme="minorHAnsi" w:cstheme="minorHAnsi"/>
                <w:color w:val="003350"/>
                <w:sz w:val="16"/>
                <w:szCs w:val="16"/>
              </w:rPr>
              <w:t>De leerling kan uitleggen hoe de Nederlandse economie verbonden is aan de economie van andere landen.</w:t>
            </w:r>
          </w:p>
          <w:p w14:paraId="5FE96981" w14:textId="77777777" w:rsidR="001B556C" w:rsidRPr="001B556C" w:rsidRDefault="001B556C" w:rsidP="001B556C">
            <w:pPr>
              <w:pStyle w:val="Lijstalinea"/>
              <w:numPr>
                <w:ilvl w:val="0"/>
                <w:numId w:val="31"/>
              </w:numPr>
              <w:rPr>
                <w:rFonts w:asciiTheme="minorHAnsi" w:hAnsiTheme="minorHAnsi" w:cstheme="minorHAnsi"/>
                <w:color w:val="003350"/>
                <w:sz w:val="16"/>
                <w:szCs w:val="16"/>
              </w:rPr>
            </w:pPr>
            <w:r w:rsidRPr="001B556C">
              <w:rPr>
                <w:rFonts w:asciiTheme="minorHAnsi" w:hAnsiTheme="minorHAnsi" w:cstheme="minorHAnsi"/>
                <w:color w:val="003350"/>
                <w:sz w:val="16"/>
                <w:szCs w:val="16"/>
              </w:rPr>
              <w:t>De leerling kan in een gesprek uitleggen hoe veiligheid en milieu ook buiten Nederland belangrijk zijn.</w:t>
            </w:r>
          </w:p>
          <w:p w14:paraId="39B075CC" w14:textId="7CB6CFD7" w:rsidR="001B556C" w:rsidRPr="001B556C" w:rsidRDefault="001B556C" w:rsidP="001B556C">
            <w:pPr>
              <w:pStyle w:val="Lijstalinea"/>
              <w:numPr>
                <w:ilvl w:val="0"/>
                <w:numId w:val="31"/>
              </w:numPr>
              <w:rPr>
                <w:rFonts w:asciiTheme="minorHAnsi" w:hAnsiTheme="minorHAnsi" w:cstheme="minorHAnsi"/>
                <w:color w:val="003350"/>
                <w:sz w:val="16"/>
                <w:szCs w:val="16"/>
              </w:rPr>
            </w:pPr>
            <w:r w:rsidRPr="001B556C">
              <w:rPr>
                <w:rFonts w:asciiTheme="minorHAnsi" w:hAnsiTheme="minorHAnsi" w:cstheme="minorHAnsi"/>
                <w:color w:val="003350"/>
                <w:sz w:val="16"/>
                <w:szCs w:val="16"/>
              </w:rPr>
              <w:lastRenderedPageBreak/>
              <w:t>De leerling kan vertellen over de koloniale geschiedenis van Nederland door een historische bril.</w:t>
            </w:r>
          </w:p>
          <w:p w14:paraId="41A3EA40" w14:textId="77777777" w:rsidR="001B556C" w:rsidRPr="001B556C" w:rsidRDefault="001B556C" w:rsidP="001B556C">
            <w:pPr>
              <w:pStyle w:val="Lijstalinea"/>
              <w:numPr>
                <w:ilvl w:val="0"/>
                <w:numId w:val="31"/>
              </w:numPr>
              <w:rPr>
                <w:rFonts w:asciiTheme="minorHAnsi" w:hAnsiTheme="minorHAnsi" w:cstheme="minorHAnsi"/>
                <w:color w:val="003350"/>
                <w:sz w:val="16"/>
                <w:szCs w:val="16"/>
              </w:rPr>
            </w:pPr>
            <w:r w:rsidRPr="001B556C">
              <w:rPr>
                <w:rFonts w:asciiTheme="minorHAnsi" w:hAnsiTheme="minorHAnsi" w:cstheme="minorHAnsi"/>
                <w:color w:val="003350"/>
                <w:sz w:val="16"/>
                <w:szCs w:val="16"/>
              </w:rPr>
              <w:t>De leerling kan vertellen over de koloniale geschiedenis van Nederland door een Bijbelse bril.</w:t>
            </w:r>
          </w:p>
          <w:p w14:paraId="6BDF1A9A" w14:textId="2A283D5D" w:rsidR="001B556C" w:rsidRPr="001B556C" w:rsidRDefault="001B556C" w:rsidP="001B556C">
            <w:pPr>
              <w:pStyle w:val="Lijstalinea"/>
              <w:numPr>
                <w:ilvl w:val="0"/>
                <w:numId w:val="31"/>
              </w:numPr>
              <w:rPr>
                <w:rFonts w:asciiTheme="minorHAnsi" w:hAnsiTheme="minorHAnsi" w:cstheme="minorHAnsi"/>
                <w:color w:val="003350"/>
                <w:sz w:val="16"/>
                <w:szCs w:val="16"/>
              </w:rPr>
            </w:pPr>
            <w:r w:rsidRPr="001B556C">
              <w:rPr>
                <w:rFonts w:asciiTheme="minorHAnsi" w:hAnsiTheme="minorHAnsi" w:cstheme="minorHAnsi"/>
                <w:color w:val="003350"/>
                <w:sz w:val="16"/>
                <w:szCs w:val="16"/>
              </w:rPr>
              <w:t>De leerling kan een bijdrage leveren aan het ondersteunen van vervolgde christenen.</w:t>
            </w:r>
          </w:p>
          <w:p w14:paraId="1CC03CCE" w14:textId="2F65AC27" w:rsidR="001B556C" w:rsidRPr="001B556C" w:rsidRDefault="001B556C" w:rsidP="001B556C">
            <w:pPr>
              <w:pStyle w:val="Lijstalinea"/>
              <w:numPr>
                <w:ilvl w:val="0"/>
                <w:numId w:val="31"/>
              </w:numPr>
              <w:rPr>
                <w:rFonts w:asciiTheme="minorHAnsi" w:hAnsiTheme="minorHAnsi" w:cstheme="minorHAnsi"/>
                <w:color w:val="003350"/>
                <w:sz w:val="16"/>
                <w:szCs w:val="16"/>
              </w:rPr>
            </w:pPr>
            <w:r w:rsidRPr="001B556C">
              <w:rPr>
                <w:rFonts w:asciiTheme="minorHAnsi" w:hAnsiTheme="minorHAnsi" w:cstheme="minorHAnsi"/>
                <w:color w:val="003350"/>
                <w:sz w:val="16"/>
                <w:szCs w:val="16"/>
              </w:rPr>
              <w:t>De leerling kan uitleggen wat internationale verbanden als EU en NAVO doen.</w:t>
            </w:r>
          </w:p>
          <w:p w14:paraId="15E95D57" w14:textId="77777777" w:rsidR="001B556C" w:rsidRPr="001B556C" w:rsidRDefault="001B556C" w:rsidP="001B556C">
            <w:pPr>
              <w:pStyle w:val="Lijstalinea"/>
              <w:numPr>
                <w:ilvl w:val="0"/>
                <w:numId w:val="31"/>
              </w:numPr>
              <w:rPr>
                <w:rFonts w:asciiTheme="minorHAnsi" w:hAnsiTheme="minorHAnsi" w:cstheme="minorHAnsi"/>
                <w:color w:val="003350"/>
                <w:sz w:val="16"/>
                <w:szCs w:val="16"/>
              </w:rPr>
            </w:pPr>
            <w:r w:rsidRPr="001B556C">
              <w:rPr>
                <w:rFonts w:asciiTheme="minorHAnsi" w:hAnsiTheme="minorHAnsi" w:cstheme="minorHAnsi"/>
                <w:color w:val="003350"/>
                <w:sz w:val="16"/>
                <w:szCs w:val="16"/>
              </w:rPr>
              <w:t>De leerling kan een gesprek voeren over de voor- en nadelen van internationale verbanden als EU en NAVO.</w:t>
            </w:r>
          </w:p>
          <w:p w14:paraId="1B80E948" w14:textId="34AE966B" w:rsidR="00A26AF5" w:rsidRPr="009820F3" w:rsidRDefault="001B556C" w:rsidP="001B556C">
            <w:pPr>
              <w:pStyle w:val="Lijstalinea"/>
              <w:numPr>
                <w:ilvl w:val="0"/>
                <w:numId w:val="31"/>
              </w:numPr>
              <w:rPr>
                <w:rFonts w:asciiTheme="minorHAnsi" w:hAnsiTheme="minorHAnsi" w:cstheme="minorHAnsi"/>
                <w:color w:val="003350"/>
                <w:sz w:val="16"/>
                <w:szCs w:val="16"/>
              </w:rPr>
            </w:pPr>
            <w:r w:rsidRPr="001B556C">
              <w:rPr>
                <w:rFonts w:asciiTheme="minorHAnsi" w:hAnsiTheme="minorHAnsi" w:cstheme="minorHAnsi"/>
                <w:color w:val="003350"/>
                <w:sz w:val="16"/>
                <w:szCs w:val="16"/>
              </w:rPr>
              <w:t>De leerling kan uitleggen wat de overeenkomsten en verschillen zijn tussen het boeddhisme, hindoeïsme en het christendom, en deze verschillen vanuit de Bijbel bekijken.</w:t>
            </w:r>
          </w:p>
        </w:tc>
        <w:tc>
          <w:tcPr>
            <w:tcW w:w="2170" w:type="pct"/>
          </w:tcPr>
          <w:p w14:paraId="3B823238" w14:textId="77777777" w:rsidR="00A26AF5" w:rsidRPr="00720144" w:rsidRDefault="00A26AF5" w:rsidP="00756033">
            <w:pPr>
              <w:rPr>
                <w:rFonts w:asciiTheme="minorHAnsi" w:hAnsiTheme="minorHAnsi" w:cstheme="minorHAnsi"/>
                <w:i/>
                <w:iCs/>
                <w:color w:val="003350"/>
                <w:sz w:val="16"/>
                <w:szCs w:val="16"/>
              </w:rPr>
            </w:pPr>
          </w:p>
        </w:tc>
      </w:tr>
      <w:tr w:rsidR="00A26AF5" w:rsidRPr="00763B79" w14:paraId="0577599A" w14:textId="77777777" w:rsidTr="0075603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
        </w:trPr>
        <w:tc>
          <w:tcPr>
            <w:tcW w:w="660" w:type="pct"/>
          </w:tcPr>
          <w:p w14:paraId="3CA76154" w14:textId="77777777" w:rsidR="00A26AF5" w:rsidRPr="00763B79" w:rsidRDefault="00A26AF5" w:rsidP="00756033">
            <w:pPr>
              <w:rPr>
                <w:rFonts w:asciiTheme="minorHAnsi" w:hAnsiTheme="minorHAnsi" w:cstheme="minorHAnsi"/>
                <w:i/>
                <w:iCs/>
                <w:color w:val="003350"/>
                <w:sz w:val="16"/>
                <w:szCs w:val="16"/>
              </w:rPr>
            </w:pPr>
            <w:r w:rsidRPr="00763B79">
              <w:rPr>
                <w:rFonts w:asciiTheme="minorHAnsi" w:hAnsiTheme="minorHAnsi" w:cstheme="minorHAnsi"/>
                <w:i/>
                <w:iCs/>
                <w:color w:val="003350"/>
                <w:sz w:val="16"/>
                <w:szCs w:val="16"/>
              </w:rPr>
              <w:t>Attituden</w:t>
            </w:r>
          </w:p>
        </w:tc>
        <w:tc>
          <w:tcPr>
            <w:tcW w:w="2169" w:type="pct"/>
          </w:tcPr>
          <w:p w14:paraId="7C4DA2F0" w14:textId="6B6A2B72" w:rsidR="00A26AF5" w:rsidRPr="009820F3" w:rsidRDefault="00E238DE" w:rsidP="001B556C">
            <w:pPr>
              <w:pStyle w:val="Lijstalinea"/>
              <w:numPr>
                <w:ilvl w:val="0"/>
                <w:numId w:val="31"/>
              </w:numPr>
              <w:rPr>
                <w:rFonts w:asciiTheme="minorHAnsi" w:hAnsiTheme="minorHAnsi" w:cstheme="minorHAnsi"/>
                <w:color w:val="003350"/>
                <w:sz w:val="16"/>
                <w:szCs w:val="16"/>
              </w:rPr>
            </w:pPr>
            <w:r w:rsidRPr="00E238DE">
              <w:rPr>
                <w:rFonts w:asciiTheme="minorHAnsi" w:hAnsiTheme="minorHAnsi" w:cstheme="minorHAnsi"/>
                <w:color w:val="003350"/>
                <w:sz w:val="16"/>
                <w:szCs w:val="16"/>
              </w:rPr>
              <w:t>De leerling wil met verantwoordelijkheid en met naastenliefde handelen naar maatschappelijke thema’s.</w:t>
            </w:r>
          </w:p>
        </w:tc>
        <w:tc>
          <w:tcPr>
            <w:tcW w:w="2170" w:type="pct"/>
          </w:tcPr>
          <w:p w14:paraId="54775CDE" w14:textId="794C5C80" w:rsidR="006C39BD" w:rsidRPr="00720144" w:rsidRDefault="006C39BD" w:rsidP="006C39BD">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positief/ met een open blik naar andere culturen kijken. </w:t>
            </w:r>
          </w:p>
          <w:p w14:paraId="6670C0AB" w14:textId="1C02907F" w:rsidR="006C39BD" w:rsidRPr="00720144" w:rsidRDefault="006C39BD" w:rsidP="006C39BD">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nadenken over de voor- en nadelen van de economische verbondenheid van alle landen.</w:t>
            </w:r>
          </w:p>
          <w:p w14:paraId="1DD81379" w14:textId="2D48E4F6" w:rsidR="006C39BD" w:rsidRPr="00720144" w:rsidRDefault="006C39BD" w:rsidP="006C39BD">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 xml:space="preserve">De leerling wil kritisch nadenken over het (koloniale) verleden van Nederland. </w:t>
            </w:r>
          </w:p>
          <w:p w14:paraId="29ED67E3" w14:textId="33A08A10" w:rsidR="006C39BD" w:rsidRPr="00720144" w:rsidRDefault="006C39BD" w:rsidP="006C39BD">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zich inspannen voor vervolgde christenen.</w:t>
            </w:r>
          </w:p>
          <w:p w14:paraId="76E08565" w14:textId="0139DB92" w:rsidR="006C39BD" w:rsidRPr="00720144" w:rsidRDefault="006C39BD" w:rsidP="006C39BD">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nadenken over de rol van Nederland in internationale samenwerking tussen landen.</w:t>
            </w:r>
          </w:p>
          <w:p w14:paraId="4970BFB5" w14:textId="1E6A7CD0" w:rsidR="00A26AF5" w:rsidRPr="00720144" w:rsidRDefault="006C39BD" w:rsidP="006C39BD">
            <w:pPr>
              <w:pStyle w:val="Lijstalinea"/>
              <w:numPr>
                <w:ilvl w:val="0"/>
                <w:numId w:val="12"/>
              </w:numPr>
              <w:rPr>
                <w:rFonts w:asciiTheme="minorHAnsi" w:hAnsiTheme="minorHAnsi" w:cstheme="minorHAnsi"/>
                <w:i/>
                <w:iCs/>
                <w:color w:val="003350"/>
                <w:sz w:val="16"/>
                <w:szCs w:val="16"/>
              </w:rPr>
            </w:pPr>
            <w:r w:rsidRPr="00720144">
              <w:rPr>
                <w:rFonts w:asciiTheme="minorHAnsi" w:hAnsiTheme="minorHAnsi" w:cstheme="minorHAnsi"/>
                <w:i/>
                <w:iCs/>
                <w:color w:val="003350"/>
                <w:sz w:val="16"/>
                <w:szCs w:val="16"/>
              </w:rPr>
              <w:t>De leerling wil op een respectvolle manier zijn eigen overtuiging uitleggen aan mensen die een ander geloof hebben dan hij.</w:t>
            </w:r>
          </w:p>
        </w:tc>
      </w:tr>
    </w:tbl>
    <w:p w14:paraId="68EFB2E2" w14:textId="54CD5DA2" w:rsidR="00E75540" w:rsidRPr="00140D99" w:rsidRDefault="00E75540">
      <w:pPr>
        <w:spacing w:after="160" w:line="259" w:lineRule="auto"/>
        <w:rPr>
          <w:color w:val="003350"/>
        </w:rPr>
      </w:pPr>
    </w:p>
    <w:p w14:paraId="52FB8894" w14:textId="26A4F372" w:rsidR="008423C2" w:rsidRPr="00140D99" w:rsidRDefault="008423C2" w:rsidP="006C39BD">
      <w:pPr>
        <w:spacing w:after="160" w:line="259" w:lineRule="auto"/>
        <w:rPr>
          <w:color w:val="003350"/>
        </w:rPr>
      </w:pPr>
    </w:p>
    <w:sectPr w:rsidR="008423C2" w:rsidRPr="00140D99" w:rsidSect="0003375C">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7580" w14:textId="77777777" w:rsidR="00444C81" w:rsidRDefault="00444C81">
      <w:pPr>
        <w:spacing w:line="240" w:lineRule="auto"/>
      </w:pPr>
      <w:r>
        <w:separator/>
      </w:r>
    </w:p>
  </w:endnote>
  <w:endnote w:type="continuationSeparator" w:id="0">
    <w:p w14:paraId="20CF378F" w14:textId="77777777" w:rsidR="00444C81" w:rsidRDefault="00444C81">
      <w:pPr>
        <w:spacing w:line="240" w:lineRule="auto"/>
      </w:pPr>
      <w:r>
        <w:continuationSeparator/>
      </w:r>
    </w:p>
  </w:endnote>
  <w:endnote w:type="continuationNotice" w:id="1">
    <w:p w14:paraId="50937DCD" w14:textId="77777777" w:rsidR="00444C81" w:rsidRDefault="00444C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Content>
      <w:sdt>
        <w:sdtPr>
          <w:rPr>
            <w:color w:val="003350"/>
          </w:rPr>
          <w:id w:val="1728636285"/>
          <w:docPartObj>
            <w:docPartGallery w:val="Page Numbers (Top of Page)"/>
            <w:docPartUnique/>
          </w:docPartObj>
        </w:sdtPr>
        <w:sdtContent>
          <w:p w14:paraId="7CAF018C" w14:textId="77777777" w:rsidR="00EE2101" w:rsidRPr="005319B5" w:rsidRDefault="000424B7">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60DB5E81" w14:textId="77777777" w:rsidR="00EE2101" w:rsidRDefault="00EE21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4DB3" w14:textId="3186F1EF" w:rsidR="00EE2101" w:rsidRPr="00FA122E" w:rsidRDefault="0089356B" w:rsidP="00FA122E">
    <w:pPr>
      <w:pStyle w:val="Voettekst"/>
    </w:pPr>
    <w:r>
      <w:rPr>
        <w:noProof/>
      </w:rPr>
      <w:drawing>
        <wp:anchor distT="0" distB="0" distL="114300" distR="114300" simplePos="0" relativeHeight="251660290" behindDoc="0" locked="0" layoutInCell="1" allowOverlap="1" wp14:anchorId="2E52BE71" wp14:editId="796806FE">
          <wp:simplePos x="0" y="0"/>
          <wp:positionH relativeFrom="margin">
            <wp:posOffset>-552988</wp:posOffset>
          </wp:positionH>
          <wp:positionV relativeFrom="margin">
            <wp:posOffset>7725703</wp:posOffset>
          </wp:positionV>
          <wp:extent cx="379095" cy="370205"/>
          <wp:effectExtent l="0" t="0" r="1905" b="0"/>
          <wp:wrapSquare wrapText="bothSides"/>
          <wp:docPr id="658614444" name="Picture 658614444" descr="Afbeelding met logo, ontwerp,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logo, ontwerp, Graphics, clipar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95" cy="370205"/>
                  </a:xfrm>
                  <a:prstGeom prst="rect">
                    <a:avLst/>
                  </a:prstGeom>
                  <a:noFill/>
                </pic:spPr>
              </pic:pic>
            </a:graphicData>
          </a:graphic>
          <wp14:sizeRelH relativeFrom="margin">
            <wp14:pctWidth>0</wp14:pctWidth>
          </wp14:sizeRelH>
          <wp14:sizeRelV relativeFrom="margin">
            <wp14:pctHeight>0</wp14:pctHeight>
          </wp14:sizeRelV>
        </wp:anchor>
      </w:drawing>
    </w:r>
    <w:r w:rsidR="00FA122E" w:rsidRPr="00FA122E">
      <w:rPr>
        <w:rFonts w:asciiTheme="minorHAnsi" w:hAnsiTheme="minorHAnsi" w:cstheme="minorHAnsi"/>
        <w:noProof/>
        <w:color w:val="003350"/>
        <w:szCs w:val="18"/>
      </w:rPr>
      <w:t>Gouwe Academie is een onderwijskundige kennispartner voor bedrijven met ICT-oplossingen voor het onderwijs. Wij verzorgen scholingen voor onze partners ParnasSys en Gynzy en bij onze eigen producten Zien!, Kindkans en Leer- en ontwikkelingslijnen 0-7 jaar</w:t>
    </w:r>
    <w:r w:rsidR="00DD095B">
      <w:rPr>
        <w:rFonts w:asciiTheme="minorHAnsi" w:hAnsiTheme="minorHAnsi" w:cstheme="minorHAnsi"/>
        <w:noProof/>
        <w:color w:val="003350"/>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C2F3" w14:textId="77777777" w:rsidR="00444C81" w:rsidRDefault="00444C81">
      <w:pPr>
        <w:spacing w:line="240" w:lineRule="auto"/>
      </w:pPr>
      <w:r>
        <w:separator/>
      </w:r>
    </w:p>
  </w:footnote>
  <w:footnote w:type="continuationSeparator" w:id="0">
    <w:p w14:paraId="7D5C5FEF" w14:textId="77777777" w:rsidR="00444C81" w:rsidRDefault="00444C81">
      <w:pPr>
        <w:spacing w:line="240" w:lineRule="auto"/>
      </w:pPr>
      <w:r>
        <w:continuationSeparator/>
      </w:r>
    </w:p>
  </w:footnote>
  <w:footnote w:type="continuationNotice" w:id="1">
    <w:p w14:paraId="3C93159E" w14:textId="77777777" w:rsidR="00444C81" w:rsidRDefault="00444C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5ECF" w14:textId="77777777" w:rsidR="00EE2101" w:rsidRDefault="000424B7">
    <w:pPr>
      <w:pStyle w:val="Koptekst"/>
      <w:tabs>
        <w:tab w:val="clear" w:pos="4536"/>
      </w:tabs>
      <w:rPr>
        <w:noProof/>
      </w:rPr>
    </w:pPr>
    <w:r>
      <w:rPr>
        <w:noProof/>
      </w:rPr>
      <w:drawing>
        <wp:anchor distT="0" distB="0" distL="114300" distR="114300" simplePos="0" relativeHeight="251658240" behindDoc="0" locked="0" layoutInCell="1" allowOverlap="1" wp14:anchorId="7A8031BC" wp14:editId="2301020B">
          <wp:simplePos x="0" y="0"/>
          <wp:positionH relativeFrom="margin">
            <wp:align>left</wp:align>
          </wp:positionH>
          <wp:positionV relativeFrom="paragraph">
            <wp:posOffset>-163830</wp:posOffset>
          </wp:positionV>
          <wp:extent cx="603250" cy="603250"/>
          <wp:effectExtent l="0" t="0" r="6350" b="6350"/>
          <wp:wrapSquare wrapText="bothSides"/>
          <wp:docPr id="1" name="Afbeelding 1" descr="SL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anchor>
      </w:drawing>
    </w:r>
    <w:r>
      <w:rPr>
        <w:noProof/>
      </w:rPr>
      <w:drawing>
        <wp:anchor distT="0" distB="0" distL="114300" distR="114300" simplePos="0" relativeHeight="251658241" behindDoc="1" locked="0" layoutInCell="1" allowOverlap="1" wp14:anchorId="78B82680" wp14:editId="4BA9F9C8">
          <wp:simplePos x="0" y="0"/>
          <wp:positionH relativeFrom="page">
            <wp:posOffset>3777615</wp:posOffset>
          </wp:positionH>
          <wp:positionV relativeFrom="paragraph">
            <wp:posOffset>-617220</wp:posOffset>
          </wp:positionV>
          <wp:extent cx="3616657" cy="1275715"/>
          <wp:effectExtent l="0" t="0" r="0" b="0"/>
          <wp:wrapNone/>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r="37193" b="84338"/>
                  <a:stretch/>
                </pic:blipFill>
                <pic:spPr bwMode="auto">
                  <a:xfrm>
                    <a:off x="0" y="0"/>
                    <a:ext cx="3616657"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ab/>
    </w:r>
  </w:p>
  <w:p w14:paraId="5763E664" w14:textId="77777777" w:rsidR="00EE2101" w:rsidRDefault="00EE2101">
    <w:pPr>
      <w:pStyle w:val="Koptekst"/>
      <w:rPr>
        <w:noProof/>
      </w:rPr>
    </w:pPr>
  </w:p>
  <w:p w14:paraId="2E8A7734" w14:textId="77777777" w:rsidR="00EE2101" w:rsidRPr="004B0919" w:rsidRDefault="000424B7">
    <w:pPr>
      <w:pStyle w:val="Koptekst"/>
      <w:tabs>
        <w:tab w:val="clear" w:pos="4536"/>
        <w:tab w:val="clear" w:pos="9072"/>
        <w:tab w:val="left" w:pos="694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F3E7" w14:textId="77777777" w:rsidR="00EE2101" w:rsidRDefault="000424B7">
    <w:pPr>
      <w:pStyle w:val="Koptekst"/>
      <w:tabs>
        <w:tab w:val="clear" w:pos="9072"/>
      </w:tabs>
    </w:pPr>
    <w:r>
      <w:rPr>
        <w:noProof/>
      </w:rPr>
      <w:drawing>
        <wp:inline distT="0" distB="0" distL="0" distR="0" wp14:anchorId="52E03C1B" wp14:editId="7F6EB876">
          <wp:extent cx="1625600" cy="1625600"/>
          <wp:effectExtent l="0" t="0" r="0" b="0"/>
          <wp:docPr id="5" name="Afbeelding 5" descr="SL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1625600"/>
                  </a:xfrm>
                  <a:prstGeom prst="rect">
                    <a:avLst/>
                  </a:prstGeom>
                  <a:noFill/>
                  <a:ln>
                    <a:noFill/>
                  </a:ln>
                </pic:spPr>
              </pic:pic>
            </a:graphicData>
          </a:graphic>
        </wp:inline>
      </w:drawing>
    </w:r>
    <w:r>
      <w:rPr>
        <w:noProof/>
      </w:rPr>
      <w:drawing>
        <wp:anchor distT="0" distB="0" distL="114300" distR="114300" simplePos="0" relativeHeight="251658242" behindDoc="1" locked="0" layoutInCell="1" allowOverlap="1" wp14:anchorId="55A79335" wp14:editId="18C73A56">
          <wp:simplePos x="0" y="0"/>
          <wp:positionH relativeFrom="column">
            <wp:posOffset>871855</wp:posOffset>
          </wp:positionH>
          <wp:positionV relativeFrom="paragraph">
            <wp:posOffset>-487680</wp:posOffset>
          </wp:positionV>
          <wp:extent cx="5760720" cy="2257425"/>
          <wp:effectExtent l="0" t="0" r="0" b="0"/>
          <wp:wrapNone/>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275"/>
    <w:multiLevelType w:val="hybridMultilevel"/>
    <w:tmpl w:val="FF6C911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5973F2"/>
    <w:multiLevelType w:val="hybridMultilevel"/>
    <w:tmpl w:val="22FEAAF2"/>
    <w:lvl w:ilvl="0" w:tplc="9B2091C4">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BD6266"/>
    <w:multiLevelType w:val="hybridMultilevel"/>
    <w:tmpl w:val="3064EF0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B560E8"/>
    <w:multiLevelType w:val="hybridMultilevel"/>
    <w:tmpl w:val="9B661DFC"/>
    <w:lvl w:ilvl="0" w:tplc="D47AC7E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6E4F0D"/>
    <w:multiLevelType w:val="hybridMultilevel"/>
    <w:tmpl w:val="9B661DF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C03848"/>
    <w:multiLevelType w:val="hybridMultilevel"/>
    <w:tmpl w:val="CD7EDB8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9959BC"/>
    <w:multiLevelType w:val="hybridMultilevel"/>
    <w:tmpl w:val="10CA602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D436EE"/>
    <w:multiLevelType w:val="hybridMultilevel"/>
    <w:tmpl w:val="EC8EB83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142594"/>
    <w:multiLevelType w:val="hybridMultilevel"/>
    <w:tmpl w:val="3064EF0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314932"/>
    <w:multiLevelType w:val="hybridMultilevel"/>
    <w:tmpl w:val="EB28EE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A7188A"/>
    <w:multiLevelType w:val="hybridMultilevel"/>
    <w:tmpl w:val="9B661DF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D758AF"/>
    <w:multiLevelType w:val="hybridMultilevel"/>
    <w:tmpl w:val="BEEC04F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EB48DE"/>
    <w:multiLevelType w:val="hybridMultilevel"/>
    <w:tmpl w:val="69A8B23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DF71C2"/>
    <w:multiLevelType w:val="hybridMultilevel"/>
    <w:tmpl w:val="2D4E9544"/>
    <w:lvl w:ilvl="0" w:tplc="E2243B6E">
      <w:start w:val="1"/>
      <w:numFmt w:val="bullet"/>
      <w:lvlText w:val=""/>
      <w:lvlJc w:val="righ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390023"/>
    <w:multiLevelType w:val="hybridMultilevel"/>
    <w:tmpl w:val="F210E840"/>
    <w:lvl w:ilvl="0" w:tplc="D47AC7E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7D2FEB"/>
    <w:multiLevelType w:val="hybridMultilevel"/>
    <w:tmpl w:val="9B661DF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2528FB"/>
    <w:multiLevelType w:val="hybridMultilevel"/>
    <w:tmpl w:val="3064EF0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2772D7"/>
    <w:multiLevelType w:val="hybridMultilevel"/>
    <w:tmpl w:val="8DCE7F6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0C28B6"/>
    <w:multiLevelType w:val="hybridMultilevel"/>
    <w:tmpl w:val="A422425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D55804"/>
    <w:multiLevelType w:val="hybridMultilevel"/>
    <w:tmpl w:val="9152A1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D5862A9"/>
    <w:multiLevelType w:val="hybridMultilevel"/>
    <w:tmpl w:val="80F4A760"/>
    <w:lvl w:ilvl="0" w:tplc="D47AC7E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4E2BAE"/>
    <w:multiLevelType w:val="hybridMultilevel"/>
    <w:tmpl w:val="9B661DF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D10C83"/>
    <w:multiLevelType w:val="hybridMultilevel"/>
    <w:tmpl w:val="9B661DF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176818"/>
    <w:multiLevelType w:val="hybridMultilevel"/>
    <w:tmpl w:val="1C9CF5AC"/>
    <w:lvl w:ilvl="0" w:tplc="0413000F">
      <w:start w:val="1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DC04DB0"/>
    <w:multiLevelType w:val="hybridMultilevel"/>
    <w:tmpl w:val="20769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F080639"/>
    <w:multiLevelType w:val="hybridMultilevel"/>
    <w:tmpl w:val="A63E060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5B65EB"/>
    <w:multiLevelType w:val="hybridMultilevel"/>
    <w:tmpl w:val="52364FCA"/>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90E0706"/>
    <w:multiLevelType w:val="hybridMultilevel"/>
    <w:tmpl w:val="661E282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2D4CA5"/>
    <w:multiLevelType w:val="hybridMultilevel"/>
    <w:tmpl w:val="9F585FAC"/>
    <w:lvl w:ilvl="0" w:tplc="D47AC7E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32F35B7"/>
    <w:multiLevelType w:val="hybridMultilevel"/>
    <w:tmpl w:val="A63E060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D71D8F"/>
    <w:multiLevelType w:val="hybridMultilevel"/>
    <w:tmpl w:val="3B50BFE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8A222F4"/>
    <w:multiLevelType w:val="hybridMultilevel"/>
    <w:tmpl w:val="508EAE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7A4E0E"/>
    <w:multiLevelType w:val="hybridMultilevel"/>
    <w:tmpl w:val="42D6576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A650C1"/>
    <w:multiLevelType w:val="hybridMultilevel"/>
    <w:tmpl w:val="8F8A0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0565175">
    <w:abstractNumId w:val="31"/>
  </w:num>
  <w:num w:numId="2" w16cid:durableId="1456437596">
    <w:abstractNumId w:val="17"/>
  </w:num>
  <w:num w:numId="3" w16cid:durableId="2138529751">
    <w:abstractNumId w:val="23"/>
  </w:num>
  <w:num w:numId="4" w16cid:durableId="111097283">
    <w:abstractNumId w:val="13"/>
  </w:num>
  <w:num w:numId="5" w16cid:durableId="715008568">
    <w:abstractNumId w:val="33"/>
  </w:num>
  <w:num w:numId="6" w16cid:durableId="1385103581">
    <w:abstractNumId w:val="28"/>
  </w:num>
  <w:num w:numId="7" w16cid:durableId="1439452651">
    <w:abstractNumId w:val="30"/>
  </w:num>
  <w:num w:numId="8" w16cid:durableId="301204208">
    <w:abstractNumId w:val="26"/>
  </w:num>
  <w:num w:numId="9" w16cid:durableId="1249385707">
    <w:abstractNumId w:val="3"/>
  </w:num>
  <w:num w:numId="10" w16cid:durableId="517281951">
    <w:abstractNumId w:val="14"/>
  </w:num>
  <w:num w:numId="11" w16cid:durableId="46802861">
    <w:abstractNumId w:val="21"/>
  </w:num>
  <w:num w:numId="12" w16cid:durableId="1612323459">
    <w:abstractNumId w:val="20"/>
  </w:num>
  <w:num w:numId="13" w16cid:durableId="338237547">
    <w:abstractNumId w:val="36"/>
  </w:num>
  <w:num w:numId="14" w16cid:durableId="2007392185">
    <w:abstractNumId w:val="15"/>
  </w:num>
  <w:num w:numId="15" w16cid:durableId="916288099">
    <w:abstractNumId w:val="25"/>
  </w:num>
  <w:num w:numId="16" w16cid:durableId="1851798236">
    <w:abstractNumId w:val="4"/>
  </w:num>
  <w:num w:numId="17" w16cid:durableId="494733921">
    <w:abstractNumId w:val="10"/>
  </w:num>
  <w:num w:numId="18" w16cid:durableId="733703735">
    <w:abstractNumId w:val="24"/>
  </w:num>
  <w:num w:numId="19" w16cid:durableId="702705499">
    <w:abstractNumId w:val="1"/>
  </w:num>
  <w:num w:numId="20" w16cid:durableId="1000743206">
    <w:abstractNumId w:val="2"/>
  </w:num>
  <w:num w:numId="21" w16cid:durableId="1449199790">
    <w:abstractNumId w:val="16"/>
  </w:num>
  <w:num w:numId="22" w16cid:durableId="1355767756">
    <w:abstractNumId w:val="8"/>
  </w:num>
  <w:num w:numId="23" w16cid:durableId="1058435902">
    <w:abstractNumId w:val="6"/>
  </w:num>
  <w:num w:numId="24" w16cid:durableId="2001233632">
    <w:abstractNumId w:val="27"/>
  </w:num>
  <w:num w:numId="25" w16cid:durableId="1874805496">
    <w:abstractNumId w:val="22"/>
  </w:num>
  <w:num w:numId="26" w16cid:durableId="1110974226">
    <w:abstractNumId w:val="35"/>
  </w:num>
  <w:num w:numId="27" w16cid:durableId="2086681234">
    <w:abstractNumId w:val="18"/>
  </w:num>
  <w:num w:numId="28" w16cid:durableId="405618292">
    <w:abstractNumId w:val="7"/>
  </w:num>
  <w:num w:numId="29" w16cid:durableId="755705913">
    <w:abstractNumId w:val="29"/>
  </w:num>
  <w:num w:numId="30" w16cid:durableId="2118257042">
    <w:abstractNumId w:val="11"/>
  </w:num>
  <w:num w:numId="31" w16cid:durableId="294524946">
    <w:abstractNumId w:val="34"/>
  </w:num>
  <w:num w:numId="32" w16cid:durableId="1670518915">
    <w:abstractNumId w:val="32"/>
  </w:num>
  <w:num w:numId="33" w16cid:durableId="87774086">
    <w:abstractNumId w:val="19"/>
  </w:num>
  <w:num w:numId="34" w16cid:durableId="1035038005">
    <w:abstractNumId w:val="12"/>
  </w:num>
  <w:num w:numId="35" w16cid:durableId="1427771678">
    <w:abstractNumId w:val="5"/>
  </w:num>
  <w:num w:numId="36" w16cid:durableId="1062945506">
    <w:abstractNumId w:val="9"/>
  </w:num>
  <w:num w:numId="37" w16cid:durableId="1282347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44"/>
    <w:rsid w:val="00000FE8"/>
    <w:rsid w:val="00011718"/>
    <w:rsid w:val="00033064"/>
    <w:rsid w:val="0003375C"/>
    <w:rsid w:val="00036214"/>
    <w:rsid w:val="00041CC3"/>
    <w:rsid w:val="000424B7"/>
    <w:rsid w:val="00046A11"/>
    <w:rsid w:val="00052DCF"/>
    <w:rsid w:val="000719EB"/>
    <w:rsid w:val="00074AAA"/>
    <w:rsid w:val="00077DAA"/>
    <w:rsid w:val="00082C95"/>
    <w:rsid w:val="00087095"/>
    <w:rsid w:val="000908E5"/>
    <w:rsid w:val="00093D1D"/>
    <w:rsid w:val="00097227"/>
    <w:rsid w:val="000A4FCF"/>
    <w:rsid w:val="000B0499"/>
    <w:rsid w:val="000B3D17"/>
    <w:rsid w:val="000B3F67"/>
    <w:rsid w:val="000C0775"/>
    <w:rsid w:val="000C1D43"/>
    <w:rsid w:val="000D4173"/>
    <w:rsid w:val="000F195F"/>
    <w:rsid w:val="000F6F53"/>
    <w:rsid w:val="00103024"/>
    <w:rsid w:val="00106892"/>
    <w:rsid w:val="001206B9"/>
    <w:rsid w:val="001304B9"/>
    <w:rsid w:val="00133667"/>
    <w:rsid w:val="00136CB8"/>
    <w:rsid w:val="00140D99"/>
    <w:rsid w:val="00142993"/>
    <w:rsid w:val="00172E25"/>
    <w:rsid w:val="001907BC"/>
    <w:rsid w:val="001A2E5C"/>
    <w:rsid w:val="001B299F"/>
    <w:rsid w:val="001B556C"/>
    <w:rsid w:val="001B7FF6"/>
    <w:rsid w:val="001C0D91"/>
    <w:rsid w:val="001D2DCF"/>
    <w:rsid w:val="001D4E18"/>
    <w:rsid w:val="001E558B"/>
    <w:rsid w:val="001E575A"/>
    <w:rsid w:val="001E5998"/>
    <w:rsid w:val="001F1D38"/>
    <w:rsid w:val="001F20AA"/>
    <w:rsid w:val="001F6D59"/>
    <w:rsid w:val="00201CC7"/>
    <w:rsid w:val="002065EC"/>
    <w:rsid w:val="002078A4"/>
    <w:rsid w:val="002124A8"/>
    <w:rsid w:val="0021521B"/>
    <w:rsid w:val="002207F7"/>
    <w:rsid w:val="00222B9D"/>
    <w:rsid w:val="00225B6B"/>
    <w:rsid w:val="002324C8"/>
    <w:rsid w:val="00237393"/>
    <w:rsid w:val="00237C96"/>
    <w:rsid w:val="002406A3"/>
    <w:rsid w:val="00252EBA"/>
    <w:rsid w:val="00261124"/>
    <w:rsid w:val="00274292"/>
    <w:rsid w:val="00282CFB"/>
    <w:rsid w:val="002847BF"/>
    <w:rsid w:val="002B40C7"/>
    <w:rsid w:val="002C5114"/>
    <w:rsid w:val="002C5692"/>
    <w:rsid w:val="002D186A"/>
    <w:rsid w:val="002D1ABE"/>
    <w:rsid w:val="002E004E"/>
    <w:rsid w:val="002E3E80"/>
    <w:rsid w:val="002E4CD1"/>
    <w:rsid w:val="002F443A"/>
    <w:rsid w:val="002F46D8"/>
    <w:rsid w:val="003001C5"/>
    <w:rsid w:val="00305381"/>
    <w:rsid w:val="00305590"/>
    <w:rsid w:val="00322207"/>
    <w:rsid w:val="003234E2"/>
    <w:rsid w:val="00323C24"/>
    <w:rsid w:val="00324D4A"/>
    <w:rsid w:val="003354F9"/>
    <w:rsid w:val="0034217D"/>
    <w:rsid w:val="00342C60"/>
    <w:rsid w:val="003441F0"/>
    <w:rsid w:val="0034777B"/>
    <w:rsid w:val="00351308"/>
    <w:rsid w:val="00357741"/>
    <w:rsid w:val="00373966"/>
    <w:rsid w:val="00384F2D"/>
    <w:rsid w:val="003A5895"/>
    <w:rsid w:val="003C4A4F"/>
    <w:rsid w:val="003C4DD4"/>
    <w:rsid w:val="003C7026"/>
    <w:rsid w:val="003E2ED2"/>
    <w:rsid w:val="003F22D5"/>
    <w:rsid w:val="003F383C"/>
    <w:rsid w:val="003F3D4B"/>
    <w:rsid w:val="004014DC"/>
    <w:rsid w:val="00401F36"/>
    <w:rsid w:val="0040222D"/>
    <w:rsid w:val="00411A2D"/>
    <w:rsid w:val="00413B94"/>
    <w:rsid w:val="0042284F"/>
    <w:rsid w:val="00427821"/>
    <w:rsid w:val="00432905"/>
    <w:rsid w:val="004356DA"/>
    <w:rsid w:val="004364E9"/>
    <w:rsid w:val="00444C81"/>
    <w:rsid w:val="00457E18"/>
    <w:rsid w:val="00474E53"/>
    <w:rsid w:val="0047604E"/>
    <w:rsid w:val="00477D83"/>
    <w:rsid w:val="00482F13"/>
    <w:rsid w:val="00483655"/>
    <w:rsid w:val="00484600"/>
    <w:rsid w:val="00487755"/>
    <w:rsid w:val="00492E68"/>
    <w:rsid w:val="004972B1"/>
    <w:rsid w:val="004B01BF"/>
    <w:rsid w:val="004B4B9D"/>
    <w:rsid w:val="004C29FC"/>
    <w:rsid w:val="004C7ACF"/>
    <w:rsid w:val="004C7D37"/>
    <w:rsid w:val="004D039D"/>
    <w:rsid w:val="004D0B1A"/>
    <w:rsid w:val="004D11A3"/>
    <w:rsid w:val="004D1640"/>
    <w:rsid w:val="004D5142"/>
    <w:rsid w:val="004F7DF4"/>
    <w:rsid w:val="005005E6"/>
    <w:rsid w:val="00503F17"/>
    <w:rsid w:val="00504FB9"/>
    <w:rsid w:val="00505FBA"/>
    <w:rsid w:val="00507DD5"/>
    <w:rsid w:val="00511931"/>
    <w:rsid w:val="005310A4"/>
    <w:rsid w:val="0053279C"/>
    <w:rsid w:val="005428D3"/>
    <w:rsid w:val="005440BC"/>
    <w:rsid w:val="0054579B"/>
    <w:rsid w:val="00546E7E"/>
    <w:rsid w:val="00552E0F"/>
    <w:rsid w:val="0056475C"/>
    <w:rsid w:val="0057325B"/>
    <w:rsid w:val="005809AD"/>
    <w:rsid w:val="00596EB3"/>
    <w:rsid w:val="005A4635"/>
    <w:rsid w:val="005B0CB9"/>
    <w:rsid w:val="005B32D9"/>
    <w:rsid w:val="005B47C0"/>
    <w:rsid w:val="005C4CFE"/>
    <w:rsid w:val="005C5D11"/>
    <w:rsid w:val="005C6503"/>
    <w:rsid w:val="005D47A2"/>
    <w:rsid w:val="005D5F07"/>
    <w:rsid w:val="005D6803"/>
    <w:rsid w:val="005D7C50"/>
    <w:rsid w:val="005E7A32"/>
    <w:rsid w:val="005F53C7"/>
    <w:rsid w:val="005F5744"/>
    <w:rsid w:val="00605EF3"/>
    <w:rsid w:val="00614144"/>
    <w:rsid w:val="006237D3"/>
    <w:rsid w:val="00625A62"/>
    <w:rsid w:val="00631817"/>
    <w:rsid w:val="00635FE4"/>
    <w:rsid w:val="0063651E"/>
    <w:rsid w:val="006365B8"/>
    <w:rsid w:val="006423F0"/>
    <w:rsid w:val="00654924"/>
    <w:rsid w:val="006607A7"/>
    <w:rsid w:val="00666F4F"/>
    <w:rsid w:val="00676249"/>
    <w:rsid w:val="006765ED"/>
    <w:rsid w:val="00682367"/>
    <w:rsid w:val="00683C59"/>
    <w:rsid w:val="00685A8F"/>
    <w:rsid w:val="0069506D"/>
    <w:rsid w:val="00695A60"/>
    <w:rsid w:val="006A233D"/>
    <w:rsid w:val="006A7D86"/>
    <w:rsid w:val="006B0713"/>
    <w:rsid w:val="006B0C37"/>
    <w:rsid w:val="006C39BD"/>
    <w:rsid w:val="006C5607"/>
    <w:rsid w:val="006D1FBF"/>
    <w:rsid w:val="006E254D"/>
    <w:rsid w:val="006E3272"/>
    <w:rsid w:val="006E47DA"/>
    <w:rsid w:val="006E7F79"/>
    <w:rsid w:val="006F2FCE"/>
    <w:rsid w:val="00711F0D"/>
    <w:rsid w:val="00715C3E"/>
    <w:rsid w:val="007164CA"/>
    <w:rsid w:val="00717A51"/>
    <w:rsid w:val="00720144"/>
    <w:rsid w:val="00725E53"/>
    <w:rsid w:val="007277B7"/>
    <w:rsid w:val="00746386"/>
    <w:rsid w:val="0076214C"/>
    <w:rsid w:val="00763657"/>
    <w:rsid w:val="00763B79"/>
    <w:rsid w:val="007826A0"/>
    <w:rsid w:val="0078694E"/>
    <w:rsid w:val="00787A8F"/>
    <w:rsid w:val="00787B9A"/>
    <w:rsid w:val="007A1E35"/>
    <w:rsid w:val="007B1368"/>
    <w:rsid w:val="007B4542"/>
    <w:rsid w:val="007B5D49"/>
    <w:rsid w:val="007C3130"/>
    <w:rsid w:val="007C413A"/>
    <w:rsid w:val="007C548B"/>
    <w:rsid w:val="007C6423"/>
    <w:rsid w:val="007D29CD"/>
    <w:rsid w:val="007D51AF"/>
    <w:rsid w:val="007D66DD"/>
    <w:rsid w:val="007E26AB"/>
    <w:rsid w:val="007F0AD8"/>
    <w:rsid w:val="007F1851"/>
    <w:rsid w:val="007F46D9"/>
    <w:rsid w:val="007F5B62"/>
    <w:rsid w:val="00827217"/>
    <w:rsid w:val="008417C9"/>
    <w:rsid w:val="0084184C"/>
    <w:rsid w:val="008419CD"/>
    <w:rsid w:val="008423C2"/>
    <w:rsid w:val="008475FF"/>
    <w:rsid w:val="008619DC"/>
    <w:rsid w:val="00864C62"/>
    <w:rsid w:val="00865E5E"/>
    <w:rsid w:val="008719D6"/>
    <w:rsid w:val="008721C3"/>
    <w:rsid w:val="00880C57"/>
    <w:rsid w:val="0089356B"/>
    <w:rsid w:val="008957EE"/>
    <w:rsid w:val="00896DD8"/>
    <w:rsid w:val="008A1FF0"/>
    <w:rsid w:val="008A224C"/>
    <w:rsid w:val="008A5E2B"/>
    <w:rsid w:val="008A6496"/>
    <w:rsid w:val="008B0991"/>
    <w:rsid w:val="008B2A2E"/>
    <w:rsid w:val="008B3EC9"/>
    <w:rsid w:val="008C1947"/>
    <w:rsid w:val="008C7124"/>
    <w:rsid w:val="008D6CE4"/>
    <w:rsid w:val="008E0498"/>
    <w:rsid w:val="008E30F6"/>
    <w:rsid w:val="008E7511"/>
    <w:rsid w:val="008F19A2"/>
    <w:rsid w:val="009028E1"/>
    <w:rsid w:val="00902E23"/>
    <w:rsid w:val="00910656"/>
    <w:rsid w:val="00912AEA"/>
    <w:rsid w:val="009157D5"/>
    <w:rsid w:val="009205D0"/>
    <w:rsid w:val="00926FDD"/>
    <w:rsid w:val="00927044"/>
    <w:rsid w:val="00940B3C"/>
    <w:rsid w:val="009413A3"/>
    <w:rsid w:val="00942D4E"/>
    <w:rsid w:val="00943721"/>
    <w:rsid w:val="0095199C"/>
    <w:rsid w:val="00955D66"/>
    <w:rsid w:val="00956633"/>
    <w:rsid w:val="009601C5"/>
    <w:rsid w:val="00961374"/>
    <w:rsid w:val="00963977"/>
    <w:rsid w:val="00970555"/>
    <w:rsid w:val="009764E8"/>
    <w:rsid w:val="00977391"/>
    <w:rsid w:val="00980868"/>
    <w:rsid w:val="009820F3"/>
    <w:rsid w:val="00991A3D"/>
    <w:rsid w:val="0099599D"/>
    <w:rsid w:val="009A04C4"/>
    <w:rsid w:val="009A0E38"/>
    <w:rsid w:val="009A386B"/>
    <w:rsid w:val="009B5F3A"/>
    <w:rsid w:val="009B76E4"/>
    <w:rsid w:val="009C4195"/>
    <w:rsid w:val="009D7FB9"/>
    <w:rsid w:val="009E7B7A"/>
    <w:rsid w:val="009F2C17"/>
    <w:rsid w:val="00A012E2"/>
    <w:rsid w:val="00A014A5"/>
    <w:rsid w:val="00A10310"/>
    <w:rsid w:val="00A1445B"/>
    <w:rsid w:val="00A26AF5"/>
    <w:rsid w:val="00A341BE"/>
    <w:rsid w:val="00A379E9"/>
    <w:rsid w:val="00A40450"/>
    <w:rsid w:val="00A572A2"/>
    <w:rsid w:val="00A63D82"/>
    <w:rsid w:val="00A7047E"/>
    <w:rsid w:val="00A72A6E"/>
    <w:rsid w:val="00A86EB7"/>
    <w:rsid w:val="00A90344"/>
    <w:rsid w:val="00A93554"/>
    <w:rsid w:val="00A94D70"/>
    <w:rsid w:val="00AA0AFF"/>
    <w:rsid w:val="00AA57F7"/>
    <w:rsid w:val="00AB0E3A"/>
    <w:rsid w:val="00AC5879"/>
    <w:rsid w:val="00AC77EE"/>
    <w:rsid w:val="00AE6FEF"/>
    <w:rsid w:val="00AF051F"/>
    <w:rsid w:val="00B070B2"/>
    <w:rsid w:val="00B11DF9"/>
    <w:rsid w:val="00B15C16"/>
    <w:rsid w:val="00B374C2"/>
    <w:rsid w:val="00B37702"/>
    <w:rsid w:val="00B37970"/>
    <w:rsid w:val="00B42593"/>
    <w:rsid w:val="00B42639"/>
    <w:rsid w:val="00B4737D"/>
    <w:rsid w:val="00B569A1"/>
    <w:rsid w:val="00B636C8"/>
    <w:rsid w:val="00B64013"/>
    <w:rsid w:val="00B66AE4"/>
    <w:rsid w:val="00B673EB"/>
    <w:rsid w:val="00B82BE4"/>
    <w:rsid w:val="00B85058"/>
    <w:rsid w:val="00B8716E"/>
    <w:rsid w:val="00B96B98"/>
    <w:rsid w:val="00BA3C32"/>
    <w:rsid w:val="00BA401F"/>
    <w:rsid w:val="00BA4F57"/>
    <w:rsid w:val="00BA5B0E"/>
    <w:rsid w:val="00BC7AA1"/>
    <w:rsid w:val="00BE464A"/>
    <w:rsid w:val="00BE5CF7"/>
    <w:rsid w:val="00BE69A6"/>
    <w:rsid w:val="00C024EC"/>
    <w:rsid w:val="00C03DF5"/>
    <w:rsid w:val="00C06AAA"/>
    <w:rsid w:val="00C10F7A"/>
    <w:rsid w:val="00C1350F"/>
    <w:rsid w:val="00C14EC6"/>
    <w:rsid w:val="00C26D96"/>
    <w:rsid w:val="00C26FDE"/>
    <w:rsid w:val="00C311C6"/>
    <w:rsid w:val="00C318BB"/>
    <w:rsid w:val="00C5021F"/>
    <w:rsid w:val="00C53D2C"/>
    <w:rsid w:val="00C63894"/>
    <w:rsid w:val="00C648A8"/>
    <w:rsid w:val="00C75DD7"/>
    <w:rsid w:val="00C86747"/>
    <w:rsid w:val="00C9306A"/>
    <w:rsid w:val="00CA0E75"/>
    <w:rsid w:val="00CA1FCA"/>
    <w:rsid w:val="00CA54DB"/>
    <w:rsid w:val="00CA69DE"/>
    <w:rsid w:val="00CA7D2E"/>
    <w:rsid w:val="00CA7E12"/>
    <w:rsid w:val="00CB203B"/>
    <w:rsid w:val="00CB7463"/>
    <w:rsid w:val="00CE1839"/>
    <w:rsid w:val="00CE2174"/>
    <w:rsid w:val="00CE23E2"/>
    <w:rsid w:val="00CF36EA"/>
    <w:rsid w:val="00CF6B3A"/>
    <w:rsid w:val="00D14225"/>
    <w:rsid w:val="00D27B46"/>
    <w:rsid w:val="00D32B71"/>
    <w:rsid w:val="00D33E0C"/>
    <w:rsid w:val="00D36190"/>
    <w:rsid w:val="00D45A3B"/>
    <w:rsid w:val="00D45C61"/>
    <w:rsid w:val="00D53C58"/>
    <w:rsid w:val="00D76B99"/>
    <w:rsid w:val="00D822FD"/>
    <w:rsid w:val="00D84F37"/>
    <w:rsid w:val="00D91BF2"/>
    <w:rsid w:val="00D96956"/>
    <w:rsid w:val="00DA3690"/>
    <w:rsid w:val="00DA7BF1"/>
    <w:rsid w:val="00DB46D2"/>
    <w:rsid w:val="00DC25E5"/>
    <w:rsid w:val="00DD095B"/>
    <w:rsid w:val="00DD5A8A"/>
    <w:rsid w:val="00DD666C"/>
    <w:rsid w:val="00DE0AEF"/>
    <w:rsid w:val="00DE183F"/>
    <w:rsid w:val="00DE3E1A"/>
    <w:rsid w:val="00E059DA"/>
    <w:rsid w:val="00E06973"/>
    <w:rsid w:val="00E238DE"/>
    <w:rsid w:val="00E27758"/>
    <w:rsid w:val="00E302C0"/>
    <w:rsid w:val="00E33B0F"/>
    <w:rsid w:val="00E40EE8"/>
    <w:rsid w:val="00E4140D"/>
    <w:rsid w:val="00E41421"/>
    <w:rsid w:val="00E4664F"/>
    <w:rsid w:val="00E53BB0"/>
    <w:rsid w:val="00E72400"/>
    <w:rsid w:val="00E74877"/>
    <w:rsid w:val="00E75540"/>
    <w:rsid w:val="00E77AA5"/>
    <w:rsid w:val="00E82D97"/>
    <w:rsid w:val="00E86692"/>
    <w:rsid w:val="00E936ED"/>
    <w:rsid w:val="00E944B4"/>
    <w:rsid w:val="00E9607B"/>
    <w:rsid w:val="00E962F5"/>
    <w:rsid w:val="00EB0275"/>
    <w:rsid w:val="00EC06F0"/>
    <w:rsid w:val="00EC4196"/>
    <w:rsid w:val="00ED2DC4"/>
    <w:rsid w:val="00ED45D5"/>
    <w:rsid w:val="00EE1DF2"/>
    <w:rsid w:val="00EE2101"/>
    <w:rsid w:val="00EE42D2"/>
    <w:rsid w:val="00EF00C7"/>
    <w:rsid w:val="00EF6975"/>
    <w:rsid w:val="00F130D7"/>
    <w:rsid w:val="00F2657E"/>
    <w:rsid w:val="00F269AA"/>
    <w:rsid w:val="00F32344"/>
    <w:rsid w:val="00F408B7"/>
    <w:rsid w:val="00F64D1D"/>
    <w:rsid w:val="00F659AA"/>
    <w:rsid w:val="00F71427"/>
    <w:rsid w:val="00F72C4A"/>
    <w:rsid w:val="00F74DFB"/>
    <w:rsid w:val="00F7600E"/>
    <w:rsid w:val="00F839B1"/>
    <w:rsid w:val="00F91D16"/>
    <w:rsid w:val="00F930E8"/>
    <w:rsid w:val="00FA07FD"/>
    <w:rsid w:val="00FA09CE"/>
    <w:rsid w:val="00FA122E"/>
    <w:rsid w:val="00FB0727"/>
    <w:rsid w:val="00FB0DB8"/>
    <w:rsid w:val="00FB3C0B"/>
    <w:rsid w:val="00FC00BC"/>
    <w:rsid w:val="00FD2AB1"/>
    <w:rsid w:val="00FF69DE"/>
    <w:rsid w:val="06279F02"/>
    <w:rsid w:val="07FA262B"/>
    <w:rsid w:val="1852FDEA"/>
    <w:rsid w:val="1E9AAAA8"/>
    <w:rsid w:val="3D358523"/>
    <w:rsid w:val="4226B12F"/>
    <w:rsid w:val="474039EC"/>
    <w:rsid w:val="48A7AAC2"/>
    <w:rsid w:val="5A18837D"/>
    <w:rsid w:val="716B33BB"/>
    <w:rsid w:val="7CE3CD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1F00C"/>
  <w15:chartTrackingRefBased/>
  <w15:docId w15:val="{2D99481E-0180-4D9F-B7E5-C6364005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6AF5"/>
    <w:pPr>
      <w:spacing w:after="0" w:line="276" w:lineRule="auto"/>
    </w:pPr>
    <w:rPr>
      <w:rFonts w:ascii="Calibri" w:hAnsi="Calibri"/>
      <w:kern w:val="0"/>
      <w:sz w:val="18"/>
      <w14:ligatures w14:val="none"/>
    </w:rPr>
  </w:style>
  <w:style w:type="paragraph" w:styleId="Kop1">
    <w:name w:val="heading 1"/>
    <w:basedOn w:val="Standaard"/>
    <w:next w:val="Standaard"/>
    <w:link w:val="Kop1Char"/>
    <w:uiPriority w:val="9"/>
    <w:qFormat/>
    <w:rsid w:val="00F32344"/>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F32344"/>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F32344"/>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2344"/>
    <w:rPr>
      <w:rFonts w:ascii="Calibri" w:eastAsiaTheme="majorEastAsia" w:hAnsi="Calibri" w:cstheme="majorBidi"/>
      <w:b/>
      <w:color w:val="003350"/>
      <w:kern w:val="0"/>
      <w:sz w:val="32"/>
      <w:szCs w:val="32"/>
      <w14:ligatures w14:val="none"/>
    </w:rPr>
  </w:style>
  <w:style w:type="character" w:customStyle="1" w:styleId="Kop2Char">
    <w:name w:val="Kop 2 Char"/>
    <w:basedOn w:val="Standaardalinea-lettertype"/>
    <w:link w:val="Kop2"/>
    <w:uiPriority w:val="9"/>
    <w:rsid w:val="00F32344"/>
    <w:rPr>
      <w:rFonts w:ascii="Calibri" w:eastAsiaTheme="majorEastAsia" w:hAnsi="Calibri" w:cstheme="majorBidi"/>
      <w:color w:val="003350"/>
      <w:kern w:val="0"/>
      <w:sz w:val="26"/>
      <w:szCs w:val="26"/>
      <w14:ligatures w14:val="none"/>
    </w:rPr>
  </w:style>
  <w:style w:type="character" w:customStyle="1" w:styleId="Kop3Char">
    <w:name w:val="Kop 3 Char"/>
    <w:basedOn w:val="Standaardalinea-lettertype"/>
    <w:link w:val="Kop3"/>
    <w:uiPriority w:val="9"/>
    <w:rsid w:val="00F32344"/>
    <w:rPr>
      <w:rFonts w:ascii="Calibri" w:eastAsiaTheme="majorEastAsia" w:hAnsi="Calibri" w:cstheme="majorBidi"/>
      <w:color w:val="003350"/>
      <w:kern w:val="0"/>
      <w:sz w:val="24"/>
      <w:szCs w:val="24"/>
      <w14:ligatures w14:val="none"/>
    </w:rPr>
  </w:style>
  <w:style w:type="paragraph" w:styleId="Koptekst">
    <w:name w:val="header"/>
    <w:basedOn w:val="Standaard"/>
    <w:link w:val="KoptekstChar"/>
    <w:uiPriority w:val="99"/>
    <w:unhideWhenUsed/>
    <w:rsid w:val="00F32344"/>
    <w:pPr>
      <w:tabs>
        <w:tab w:val="center" w:pos="4536"/>
        <w:tab w:val="right" w:pos="9072"/>
      </w:tabs>
    </w:pPr>
  </w:style>
  <w:style w:type="character" w:customStyle="1" w:styleId="KoptekstChar">
    <w:name w:val="Koptekst Char"/>
    <w:basedOn w:val="Standaardalinea-lettertype"/>
    <w:link w:val="Koptekst"/>
    <w:uiPriority w:val="99"/>
    <w:rsid w:val="00F32344"/>
    <w:rPr>
      <w:rFonts w:ascii="Calibri" w:hAnsi="Calibri"/>
      <w:kern w:val="0"/>
      <w:sz w:val="18"/>
      <w14:ligatures w14:val="none"/>
    </w:rPr>
  </w:style>
  <w:style w:type="paragraph" w:styleId="Voettekst">
    <w:name w:val="footer"/>
    <w:basedOn w:val="Standaard"/>
    <w:link w:val="VoettekstChar"/>
    <w:uiPriority w:val="99"/>
    <w:unhideWhenUsed/>
    <w:rsid w:val="00F32344"/>
    <w:pPr>
      <w:tabs>
        <w:tab w:val="center" w:pos="4536"/>
        <w:tab w:val="right" w:pos="9072"/>
      </w:tabs>
    </w:pPr>
  </w:style>
  <w:style w:type="character" w:customStyle="1" w:styleId="VoettekstChar">
    <w:name w:val="Voettekst Char"/>
    <w:basedOn w:val="Standaardalinea-lettertype"/>
    <w:link w:val="Voettekst"/>
    <w:uiPriority w:val="99"/>
    <w:rsid w:val="00F32344"/>
    <w:rPr>
      <w:rFonts w:ascii="Calibri" w:hAnsi="Calibri"/>
      <w:kern w:val="0"/>
      <w:sz w:val="18"/>
      <w14:ligatures w14:val="none"/>
    </w:rPr>
  </w:style>
  <w:style w:type="paragraph" w:styleId="Ballontekst">
    <w:name w:val="Balloon Text"/>
    <w:basedOn w:val="Standaard"/>
    <w:link w:val="BallontekstChar"/>
    <w:uiPriority w:val="99"/>
    <w:semiHidden/>
    <w:unhideWhenUsed/>
    <w:rsid w:val="00F32344"/>
    <w:rPr>
      <w:rFonts w:ascii="Segoe UI" w:hAnsi="Segoe UI" w:cs="Segoe UI"/>
      <w:szCs w:val="18"/>
    </w:rPr>
  </w:style>
  <w:style w:type="character" w:customStyle="1" w:styleId="BallontekstChar">
    <w:name w:val="Ballontekst Char"/>
    <w:basedOn w:val="Standaardalinea-lettertype"/>
    <w:link w:val="Ballontekst"/>
    <w:uiPriority w:val="99"/>
    <w:semiHidden/>
    <w:rsid w:val="00F32344"/>
    <w:rPr>
      <w:rFonts w:ascii="Segoe UI" w:hAnsi="Segoe UI" w:cs="Segoe UI"/>
      <w:kern w:val="0"/>
      <w:sz w:val="18"/>
      <w:szCs w:val="18"/>
      <w14:ligatures w14:val="none"/>
    </w:rPr>
  </w:style>
  <w:style w:type="paragraph" w:styleId="Titel">
    <w:name w:val="Title"/>
    <w:basedOn w:val="Standaard"/>
    <w:next w:val="Standaard"/>
    <w:link w:val="TitelChar"/>
    <w:uiPriority w:val="10"/>
    <w:qFormat/>
    <w:rsid w:val="00F32344"/>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F32344"/>
    <w:rPr>
      <w:rFonts w:ascii="Calibri" w:eastAsiaTheme="majorEastAsia" w:hAnsi="Calibri" w:cstheme="majorBidi"/>
      <w:b/>
      <w:color w:val="003350"/>
      <w:spacing w:val="-10"/>
      <w:kern w:val="28"/>
      <w:sz w:val="56"/>
      <w:szCs w:val="56"/>
      <w14:ligatures w14:val="none"/>
    </w:rPr>
  </w:style>
  <w:style w:type="paragraph" w:styleId="Geenafstand">
    <w:name w:val="No Spacing"/>
    <w:uiPriority w:val="1"/>
    <w:qFormat/>
    <w:rsid w:val="00F32344"/>
    <w:pPr>
      <w:spacing w:after="0" w:line="276" w:lineRule="auto"/>
    </w:pPr>
    <w:rPr>
      <w:rFonts w:ascii="Calibri" w:hAnsi="Calibri"/>
      <w:kern w:val="0"/>
      <w:sz w:val="18"/>
      <w14:ligatures w14:val="none"/>
    </w:rPr>
  </w:style>
  <w:style w:type="paragraph" w:styleId="Lijstalinea">
    <w:name w:val="List Paragraph"/>
    <w:basedOn w:val="Standaard"/>
    <w:uiPriority w:val="34"/>
    <w:rsid w:val="00F32344"/>
    <w:pPr>
      <w:ind w:left="720"/>
    </w:pPr>
  </w:style>
  <w:style w:type="table" w:styleId="Tabelraster">
    <w:name w:val="Table Grid"/>
    <w:basedOn w:val="Standaardtabel"/>
    <w:uiPriority w:val="39"/>
    <w:rsid w:val="00F32344"/>
    <w:pPr>
      <w:spacing w:after="0" w:line="276" w:lineRule="auto"/>
    </w:pPr>
    <w:rPr>
      <w:rFonts w:ascii="Verdana" w:hAnsi="Verdana"/>
      <w:kern w:val="0"/>
      <w:sz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F32344"/>
    <w:pPr>
      <w:spacing w:after="0" w:line="276" w:lineRule="auto"/>
    </w:pPr>
    <w:rPr>
      <w:rFonts w:ascii="Calibri" w:hAnsi="Calibri"/>
      <w:kern w:val="0"/>
      <w:sz w:val="18"/>
      <w14:ligatures w14:val="none"/>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F32344"/>
    <w:pPr>
      <w:spacing w:after="0" w:line="276" w:lineRule="auto"/>
    </w:pPr>
    <w:rPr>
      <w:rFonts w:ascii="Verdana" w:hAnsi="Verdana"/>
      <w:kern w:val="0"/>
      <w:sz w:val="18"/>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F32344"/>
    <w:pPr>
      <w:spacing w:after="0" w:line="276" w:lineRule="auto"/>
    </w:pPr>
    <w:rPr>
      <w:rFonts w:ascii="Calibri" w:eastAsiaTheme="majorEastAsia" w:hAnsi="Calibri" w:cstheme="majorBidi"/>
      <w:b/>
      <w:color w:val="003350"/>
      <w:kern w:val="0"/>
      <w:sz w:val="32"/>
      <w:szCs w:val="32"/>
      <w14:ligatures w14:val="none"/>
    </w:rPr>
  </w:style>
  <w:style w:type="paragraph" w:styleId="Inhopg1">
    <w:name w:val="toc 1"/>
    <w:basedOn w:val="Standaard"/>
    <w:next w:val="Standaard"/>
    <w:autoRedefine/>
    <w:uiPriority w:val="39"/>
    <w:unhideWhenUsed/>
    <w:rsid w:val="00F32344"/>
    <w:pPr>
      <w:spacing w:after="100"/>
    </w:pPr>
  </w:style>
  <w:style w:type="paragraph" w:styleId="Inhopg2">
    <w:name w:val="toc 2"/>
    <w:basedOn w:val="Standaard"/>
    <w:next w:val="Standaard"/>
    <w:autoRedefine/>
    <w:uiPriority w:val="39"/>
    <w:unhideWhenUsed/>
    <w:rsid w:val="00F32344"/>
    <w:pPr>
      <w:spacing w:after="100"/>
      <w:ind w:left="180"/>
    </w:pPr>
  </w:style>
  <w:style w:type="character" w:styleId="Hyperlink">
    <w:name w:val="Hyperlink"/>
    <w:basedOn w:val="Standaardalinea-lettertype"/>
    <w:uiPriority w:val="99"/>
    <w:unhideWhenUsed/>
    <w:rsid w:val="00F32344"/>
    <w:rPr>
      <w:color w:val="0563C1" w:themeColor="hyperlink"/>
      <w:u w:val="single"/>
    </w:rPr>
  </w:style>
  <w:style w:type="paragraph" w:styleId="Inhopg3">
    <w:name w:val="toc 3"/>
    <w:basedOn w:val="Standaard"/>
    <w:next w:val="Standaard"/>
    <w:autoRedefine/>
    <w:uiPriority w:val="39"/>
    <w:unhideWhenUsed/>
    <w:rsid w:val="00F32344"/>
    <w:pPr>
      <w:spacing w:after="100"/>
      <w:ind w:left="360"/>
    </w:pPr>
  </w:style>
  <w:style w:type="character" w:styleId="Verwijzingopmerking">
    <w:name w:val="annotation reference"/>
    <w:basedOn w:val="Standaardalinea-lettertype"/>
    <w:uiPriority w:val="99"/>
    <w:semiHidden/>
    <w:unhideWhenUsed/>
    <w:rsid w:val="00F32344"/>
    <w:rPr>
      <w:sz w:val="16"/>
      <w:szCs w:val="16"/>
    </w:rPr>
  </w:style>
  <w:style w:type="paragraph" w:styleId="Tekstopmerking">
    <w:name w:val="annotation text"/>
    <w:basedOn w:val="Standaard"/>
    <w:link w:val="TekstopmerkingChar"/>
    <w:uiPriority w:val="99"/>
    <w:unhideWhenUsed/>
    <w:rsid w:val="00F32344"/>
    <w:pPr>
      <w:spacing w:after="160"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rsid w:val="00F32344"/>
    <w:rPr>
      <w:kern w:val="0"/>
      <w:sz w:val="20"/>
      <w:szCs w:val="20"/>
      <w14:ligatures w14:val="none"/>
    </w:rPr>
  </w:style>
  <w:style w:type="character" w:styleId="Vermelding">
    <w:name w:val="Mention"/>
    <w:basedOn w:val="Standaardalinea-lettertype"/>
    <w:uiPriority w:val="99"/>
    <w:unhideWhenUsed/>
    <w:rsid w:val="00F32344"/>
    <w:rPr>
      <w:color w:val="2B579A"/>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F32344"/>
    <w:pPr>
      <w:spacing w:after="0"/>
    </w:pPr>
    <w:rPr>
      <w:rFonts w:ascii="Calibri" w:hAnsi="Calibri"/>
      <w:b/>
      <w:bCs/>
    </w:rPr>
  </w:style>
  <w:style w:type="character" w:customStyle="1" w:styleId="OnderwerpvanopmerkingChar">
    <w:name w:val="Onderwerp van opmerking Char"/>
    <w:basedOn w:val="TekstopmerkingChar"/>
    <w:link w:val="Onderwerpvanopmerking"/>
    <w:uiPriority w:val="99"/>
    <w:semiHidden/>
    <w:rsid w:val="00F32344"/>
    <w:rPr>
      <w:rFonts w:ascii="Calibri" w:hAnsi="Calibri"/>
      <w:b/>
      <w:bCs/>
      <w:kern w:val="0"/>
      <w:sz w:val="20"/>
      <w:szCs w:val="20"/>
      <w14:ligatures w14:val="none"/>
    </w:rPr>
  </w:style>
  <w:style w:type="character" w:styleId="GevolgdeHyperlink">
    <w:name w:val="FollowedHyperlink"/>
    <w:basedOn w:val="Standaardalinea-lettertype"/>
    <w:uiPriority w:val="99"/>
    <w:semiHidden/>
    <w:unhideWhenUsed/>
    <w:rsid w:val="00F32344"/>
    <w:rPr>
      <w:color w:val="954F72" w:themeColor="followedHyperlink"/>
      <w:u w:val="single"/>
    </w:rPr>
  </w:style>
  <w:style w:type="paragraph" w:styleId="Revisie">
    <w:name w:val="Revision"/>
    <w:hidden/>
    <w:uiPriority w:val="99"/>
    <w:semiHidden/>
    <w:rsid w:val="00F32344"/>
    <w:pPr>
      <w:spacing w:after="0" w:line="240" w:lineRule="auto"/>
    </w:pPr>
    <w:rPr>
      <w:rFonts w:ascii="Calibri" w:hAnsi="Calibri"/>
      <w:kern w:val="0"/>
      <w:sz w:val="18"/>
      <w14:ligatures w14:val="none"/>
    </w:rPr>
  </w:style>
  <w:style w:type="paragraph" w:customStyle="1" w:styleId="paragraph">
    <w:name w:val="paragraph"/>
    <w:basedOn w:val="Standaard"/>
    <w:rsid w:val="00F323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32344"/>
  </w:style>
  <w:style w:type="character" w:customStyle="1" w:styleId="eop">
    <w:name w:val="eop"/>
    <w:basedOn w:val="Standaardalinea-lettertype"/>
    <w:rsid w:val="00F32344"/>
  </w:style>
  <w:style w:type="character" w:styleId="Onopgelostemelding">
    <w:name w:val="Unresolved Mention"/>
    <w:basedOn w:val="Standaardalinea-lettertype"/>
    <w:uiPriority w:val="99"/>
    <w:semiHidden/>
    <w:unhideWhenUsed/>
    <w:rsid w:val="00E75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7412DFFB84941967213E5B01F57B0" ma:contentTypeVersion="16" ma:contentTypeDescription="Een nieuw document maken." ma:contentTypeScope="" ma:versionID="04994f9861a63ac5ae399f5f6ec4bcf8">
  <xsd:schema xmlns:xsd="http://www.w3.org/2001/XMLSchema" xmlns:xs="http://www.w3.org/2001/XMLSchema" xmlns:p="http://schemas.microsoft.com/office/2006/metadata/properties" xmlns:ns2="fd0a3419-be1d-4d1e-8006-2f5539af1094" xmlns:ns3="dbfc32e6-7ca2-4600-92ce-6b812f35215a" targetNamespace="http://schemas.microsoft.com/office/2006/metadata/properties" ma:root="true" ma:fieldsID="f134fd961bf54b7d5af693fe3f78c65d" ns2:_="" ns3:_="">
    <xsd:import namespace="fd0a3419-be1d-4d1e-8006-2f5539af1094"/>
    <xsd:import namespace="dbfc32e6-7ca2-4600-92ce-6b812f3521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a3419-be1d-4d1e-8006-2f5539af1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c32e6-7ca2-4600-92ce-6b812f35215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187e5b5-1737-4775-b641-0a6d0a0ef2c4}" ma:internalName="TaxCatchAll" ma:showField="CatchAllData" ma:web="dbfc32e6-7ca2-4600-92ce-6b812f352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0a3419-be1d-4d1e-8006-2f5539af1094">
      <Terms xmlns="http://schemas.microsoft.com/office/infopath/2007/PartnerControls"/>
    </lcf76f155ced4ddcb4097134ff3c332f>
    <TaxCatchAll xmlns="dbfc32e6-7ca2-4600-92ce-6b812f35215a" xsi:nil="true"/>
    <SharedWithUsers xmlns="dbfc32e6-7ca2-4600-92ce-6b812f35215a">
      <UserInfo>
        <DisplayName>Haverhals, Antoinette | Gouwe Academie</DisplayName>
        <AccountId>329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01EDF-5465-496D-AFDA-E20058AD0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a3419-be1d-4d1e-8006-2f5539af1094"/>
    <ds:schemaRef ds:uri="dbfc32e6-7ca2-4600-92ce-6b812f352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700A5-6DBF-4C5A-9EB1-C1D4C636BB4C}">
  <ds:schemaRefs>
    <ds:schemaRef ds:uri="http://schemas.openxmlformats.org/officeDocument/2006/bibliography"/>
  </ds:schemaRefs>
</ds:datastoreItem>
</file>

<file path=customXml/itemProps3.xml><?xml version="1.0" encoding="utf-8"?>
<ds:datastoreItem xmlns:ds="http://schemas.openxmlformats.org/officeDocument/2006/customXml" ds:itemID="{0274C734-F22A-4A8B-901A-354701F89664}">
  <ds:schemaRefs>
    <ds:schemaRef ds:uri="http://schemas.microsoft.com/office/2006/metadata/properties"/>
    <ds:schemaRef ds:uri="http://schemas.microsoft.com/office/infopath/2007/PartnerControls"/>
    <ds:schemaRef ds:uri="fd0a3419-be1d-4d1e-8006-2f5539af1094"/>
    <ds:schemaRef ds:uri="dbfc32e6-7ca2-4600-92ce-6b812f35215a"/>
  </ds:schemaRefs>
</ds:datastoreItem>
</file>

<file path=customXml/itemProps4.xml><?xml version="1.0" encoding="utf-8"?>
<ds:datastoreItem xmlns:ds="http://schemas.openxmlformats.org/officeDocument/2006/customXml" ds:itemID="{9A532302-E9B2-4774-9285-60B16B4B9B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4771</Words>
  <Characters>26244</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30954</CharactersWithSpaces>
  <SharedDoc>false</SharedDoc>
  <HLinks>
    <vt:vector size="36" baseType="variant">
      <vt:variant>
        <vt:i4>1376313</vt:i4>
      </vt:variant>
      <vt:variant>
        <vt:i4>26</vt:i4>
      </vt:variant>
      <vt:variant>
        <vt:i4>0</vt:i4>
      </vt:variant>
      <vt:variant>
        <vt:i4>5</vt:i4>
      </vt:variant>
      <vt:variant>
        <vt:lpwstr/>
      </vt:variant>
      <vt:variant>
        <vt:lpwstr>_Toc143596258</vt:lpwstr>
      </vt:variant>
      <vt:variant>
        <vt:i4>1376313</vt:i4>
      </vt:variant>
      <vt:variant>
        <vt:i4>20</vt:i4>
      </vt:variant>
      <vt:variant>
        <vt:i4>0</vt:i4>
      </vt:variant>
      <vt:variant>
        <vt:i4>5</vt:i4>
      </vt:variant>
      <vt:variant>
        <vt:lpwstr/>
      </vt:variant>
      <vt:variant>
        <vt:lpwstr>_Toc143596257</vt:lpwstr>
      </vt:variant>
      <vt:variant>
        <vt:i4>1376313</vt:i4>
      </vt:variant>
      <vt:variant>
        <vt:i4>14</vt:i4>
      </vt:variant>
      <vt:variant>
        <vt:i4>0</vt:i4>
      </vt:variant>
      <vt:variant>
        <vt:i4>5</vt:i4>
      </vt:variant>
      <vt:variant>
        <vt:lpwstr/>
      </vt:variant>
      <vt:variant>
        <vt:lpwstr>_Toc143596256</vt:lpwstr>
      </vt:variant>
      <vt:variant>
        <vt:i4>1376313</vt:i4>
      </vt:variant>
      <vt:variant>
        <vt:i4>8</vt:i4>
      </vt:variant>
      <vt:variant>
        <vt:i4>0</vt:i4>
      </vt:variant>
      <vt:variant>
        <vt:i4>5</vt:i4>
      </vt:variant>
      <vt:variant>
        <vt:lpwstr/>
      </vt:variant>
      <vt:variant>
        <vt:lpwstr>_Toc143596255</vt:lpwstr>
      </vt:variant>
      <vt:variant>
        <vt:i4>1376313</vt:i4>
      </vt:variant>
      <vt:variant>
        <vt:i4>2</vt:i4>
      </vt:variant>
      <vt:variant>
        <vt:i4>0</vt:i4>
      </vt:variant>
      <vt:variant>
        <vt:i4>5</vt:i4>
      </vt:variant>
      <vt:variant>
        <vt:lpwstr/>
      </vt:variant>
      <vt:variant>
        <vt:lpwstr>_Toc143596254</vt:lpwstr>
      </vt:variant>
      <vt:variant>
        <vt:i4>7012396</vt:i4>
      </vt:variant>
      <vt:variant>
        <vt:i4>0</vt:i4>
      </vt:variant>
      <vt:variant>
        <vt:i4>0</vt:i4>
      </vt:variant>
      <vt:variant>
        <vt:i4>5</vt:i4>
      </vt:variant>
      <vt:variant>
        <vt:lpwstr>https://driestar.sharepoint.com/:w:/s/PAZIEN2.0enonderzoekGynzy/EfyKzkr2TkdOlKOEQgMaox8BBdDoUn7hsDZNaxKG-prHvA?e=aE6uiB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Botter, Thomas | Gouwe Academie</dc:creator>
  <cp:keywords/>
  <dc:description/>
  <cp:lastModifiedBy>Haverhals, Antoinette | Gouwe Academie</cp:lastModifiedBy>
  <cp:revision>171</cp:revision>
  <cp:lastPrinted>2023-08-26T14:31:00Z</cp:lastPrinted>
  <dcterms:created xsi:type="dcterms:W3CDTF">2023-08-22T18:34:00Z</dcterms:created>
  <dcterms:modified xsi:type="dcterms:W3CDTF">2023-08-26T14:31:00Z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0x0101002BF7412DFFB84941967213E5B01F57B0</vt:lpwstr>
  </property>
  <property fmtid="{D5CDD505-2E9C-101B-9397-08002B2CF9AE}" pid="3" name="MediaServiceImageTags">
    <vt:lpwstr/>
  </property>
</Properties>
</file>