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6239" w14:textId="77777777" w:rsidR="00C06297" w:rsidRDefault="00C06297" w:rsidP="00E12065">
      <w:pPr>
        <w:pStyle w:val="ListNumber3"/>
        <w:numPr>
          <w:ilvl w:val="0"/>
          <w:numId w:val="0"/>
        </w:numPr>
      </w:pPr>
    </w:p>
    <w:p w14:paraId="00872771" w14:textId="77777777" w:rsidR="00E12065" w:rsidRDefault="00E12065" w:rsidP="00E12065">
      <w:pPr>
        <w:pStyle w:val="ListNumber3"/>
        <w:numPr>
          <w:ilvl w:val="0"/>
          <w:numId w:val="0"/>
        </w:numPr>
      </w:pPr>
    </w:p>
    <w:p w14:paraId="2E2C561B" w14:textId="77777777" w:rsidR="00E12065" w:rsidRDefault="00E12065" w:rsidP="00E12065">
      <w:pPr>
        <w:pStyle w:val="ListNumber3"/>
        <w:numPr>
          <w:ilvl w:val="0"/>
          <w:numId w:val="0"/>
        </w:numPr>
      </w:pPr>
    </w:p>
    <w:p w14:paraId="484D751D" w14:textId="77777777" w:rsidR="00E12065" w:rsidRPr="00E12065" w:rsidRDefault="00E12065" w:rsidP="00E12065">
      <w:bookmarkStart w:id="0" w:name="_Toc536480700"/>
      <w:bookmarkStart w:id="1" w:name="_Toc535415121"/>
      <w:bookmarkStart w:id="2" w:name="_Toc428885071"/>
      <w:bookmarkEnd w:id="0"/>
      <w:bookmarkEnd w:id="1"/>
      <w:bookmarkEnd w:id="2"/>
    </w:p>
    <w:p w14:paraId="786D98DB" w14:textId="77777777" w:rsidR="003F71AE" w:rsidRPr="003F71AE" w:rsidRDefault="003F71AE" w:rsidP="003F71AE"/>
    <w:p w14:paraId="5E92C548" w14:textId="77777777" w:rsidR="003F71AE" w:rsidRPr="003F71AE" w:rsidRDefault="003F71AE" w:rsidP="003F71AE">
      <w:bookmarkStart w:id="3" w:name="_Toc18165235"/>
      <w:r w:rsidRPr="003F71AE">
        <w:t>Mogelijke jaarplanning voor preventief versterken van het sociale functioneren</w:t>
      </w:r>
      <w:bookmarkEnd w:id="3"/>
    </w:p>
    <w:p w14:paraId="3FA73CA3" w14:textId="77777777" w:rsidR="003F71AE" w:rsidRPr="003F71AE" w:rsidRDefault="003F71AE" w:rsidP="003F71AE"/>
    <w:tbl>
      <w:tblPr>
        <w:tblStyle w:val="GouweAcademie"/>
        <w:tblW w:w="13841" w:type="dxa"/>
        <w:tblLook w:val="04A0" w:firstRow="1" w:lastRow="0" w:firstColumn="1" w:lastColumn="0" w:noHBand="0" w:noVBand="1"/>
      </w:tblPr>
      <w:tblGrid>
        <w:gridCol w:w="1035"/>
        <w:gridCol w:w="2293"/>
        <w:gridCol w:w="5305"/>
        <w:gridCol w:w="5208"/>
      </w:tblGrid>
      <w:tr w:rsidR="003F71AE" w:rsidRPr="003F71AE" w14:paraId="3323F189" w14:textId="77777777" w:rsidTr="00417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" w:type="dxa"/>
          </w:tcPr>
          <w:p w14:paraId="0DCE1F1F" w14:textId="77777777" w:rsidR="003F71AE" w:rsidRPr="003F71AE" w:rsidRDefault="003F71AE" w:rsidP="003F71AE">
            <w:pPr>
              <w:rPr>
                <w:bCs/>
                <w:color w:val="auto"/>
              </w:rPr>
            </w:pPr>
            <w:r w:rsidRPr="003F71AE">
              <w:rPr>
                <w:bCs/>
                <w:color w:val="auto"/>
              </w:rPr>
              <w:t xml:space="preserve">Week </w:t>
            </w:r>
          </w:p>
        </w:tc>
        <w:tc>
          <w:tcPr>
            <w:tcW w:w="2293" w:type="dxa"/>
          </w:tcPr>
          <w:p w14:paraId="378C9CF0" w14:textId="77777777" w:rsidR="003F71AE" w:rsidRPr="003F71AE" w:rsidRDefault="003F71AE" w:rsidP="003F71AE">
            <w:pPr>
              <w:rPr>
                <w:bCs/>
                <w:color w:val="auto"/>
              </w:rPr>
            </w:pPr>
            <w:r w:rsidRPr="003F71AE">
              <w:rPr>
                <w:bCs/>
                <w:color w:val="auto"/>
              </w:rPr>
              <w:t>Datum</w:t>
            </w:r>
          </w:p>
        </w:tc>
        <w:tc>
          <w:tcPr>
            <w:tcW w:w="5305" w:type="dxa"/>
          </w:tcPr>
          <w:p w14:paraId="286D7144" w14:textId="77777777" w:rsidR="003F71AE" w:rsidRPr="003F71AE" w:rsidRDefault="003F71AE" w:rsidP="003F71AE">
            <w:pPr>
              <w:rPr>
                <w:bCs/>
                <w:color w:val="auto"/>
              </w:rPr>
            </w:pPr>
            <w:r w:rsidRPr="003F71AE">
              <w:rPr>
                <w:bCs/>
                <w:color w:val="auto"/>
              </w:rPr>
              <w:t>Zien!aspect/ontwikkeltaak</w:t>
            </w:r>
          </w:p>
        </w:tc>
        <w:tc>
          <w:tcPr>
            <w:tcW w:w="5208" w:type="dxa"/>
          </w:tcPr>
          <w:p w14:paraId="099EFB86" w14:textId="77777777" w:rsidR="003F71AE" w:rsidRPr="003F71AE" w:rsidRDefault="003F71AE" w:rsidP="003F71AE">
            <w:pPr>
              <w:rPr>
                <w:bCs/>
                <w:color w:val="auto"/>
              </w:rPr>
            </w:pPr>
            <w:r w:rsidRPr="003F71AE">
              <w:rPr>
                <w:bCs/>
                <w:color w:val="auto"/>
              </w:rPr>
              <w:t xml:space="preserve">Aandachtspunt </w:t>
            </w:r>
          </w:p>
        </w:tc>
      </w:tr>
      <w:tr w:rsidR="003F71AE" w:rsidRPr="003F71AE" w14:paraId="0E638B0E" w14:textId="77777777" w:rsidTr="00417215">
        <w:tc>
          <w:tcPr>
            <w:tcW w:w="1035" w:type="dxa"/>
            <w:hideMark/>
          </w:tcPr>
          <w:p w14:paraId="04F5F4E8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</w:t>
            </w:r>
          </w:p>
        </w:tc>
        <w:tc>
          <w:tcPr>
            <w:tcW w:w="2293" w:type="dxa"/>
          </w:tcPr>
          <w:p w14:paraId="6AC11D7A" w14:textId="77777777" w:rsidR="003F71AE" w:rsidRPr="003F71AE" w:rsidRDefault="003F71AE" w:rsidP="003F71AE"/>
        </w:tc>
        <w:tc>
          <w:tcPr>
            <w:tcW w:w="5305" w:type="dxa"/>
            <w:hideMark/>
          </w:tcPr>
          <w:p w14:paraId="0D94D02D" w14:textId="77777777" w:rsidR="003F71AE" w:rsidRPr="003F71AE" w:rsidRDefault="003F71AE" w:rsidP="003F71AE">
            <w:r w:rsidRPr="003F71AE">
              <w:t>WB/BT relatie andere kinderen</w:t>
            </w:r>
          </w:p>
        </w:tc>
        <w:tc>
          <w:tcPr>
            <w:tcW w:w="5208" w:type="dxa"/>
          </w:tcPr>
          <w:p w14:paraId="210315AE" w14:textId="77777777" w:rsidR="003F71AE" w:rsidRPr="003F71AE" w:rsidRDefault="003F71AE" w:rsidP="003F71AE"/>
        </w:tc>
      </w:tr>
      <w:tr w:rsidR="003F71AE" w:rsidRPr="003F71AE" w14:paraId="55B38EC8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1BDA5F92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</w:t>
            </w:r>
          </w:p>
        </w:tc>
        <w:tc>
          <w:tcPr>
            <w:tcW w:w="2293" w:type="dxa"/>
          </w:tcPr>
          <w:p w14:paraId="23912275" w14:textId="77777777" w:rsidR="003F71AE" w:rsidRPr="003F71AE" w:rsidRDefault="003F71AE" w:rsidP="003F71AE"/>
        </w:tc>
        <w:tc>
          <w:tcPr>
            <w:tcW w:w="5305" w:type="dxa"/>
            <w:hideMark/>
          </w:tcPr>
          <w:p w14:paraId="11E3A1BF" w14:textId="77777777" w:rsidR="003F71AE" w:rsidRPr="003F71AE" w:rsidRDefault="003F71AE" w:rsidP="003F71AE">
            <w:r w:rsidRPr="003F71AE">
              <w:t>WB/BT relatie andere kinderen</w:t>
            </w:r>
          </w:p>
        </w:tc>
        <w:tc>
          <w:tcPr>
            <w:tcW w:w="5208" w:type="dxa"/>
          </w:tcPr>
          <w:p w14:paraId="64C0DB8D" w14:textId="77777777" w:rsidR="003F71AE" w:rsidRPr="003F71AE" w:rsidRDefault="003F71AE" w:rsidP="003F71AE"/>
        </w:tc>
      </w:tr>
      <w:tr w:rsidR="003F71AE" w:rsidRPr="003F71AE" w14:paraId="4600FCEC" w14:textId="77777777" w:rsidTr="00417215">
        <w:tc>
          <w:tcPr>
            <w:tcW w:w="1035" w:type="dxa"/>
          </w:tcPr>
          <w:p w14:paraId="64797156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</w:t>
            </w:r>
          </w:p>
        </w:tc>
        <w:tc>
          <w:tcPr>
            <w:tcW w:w="2293" w:type="dxa"/>
          </w:tcPr>
          <w:p w14:paraId="21FDD28D" w14:textId="77777777" w:rsidR="003F71AE" w:rsidRPr="003F71AE" w:rsidRDefault="003F71AE" w:rsidP="003F71AE"/>
        </w:tc>
        <w:tc>
          <w:tcPr>
            <w:tcW w:w="5305" w:type="dxa"/>
            <w:hideMark/>
          </w:tcPr>
          <w:p w14:paraId="21832AB0" w14:textId="77777777" w:rsidR="003F71AE" w:rsidRPr="003F71AE" w:rsidRDefault="003F71AE" w:rsidP="003F71AE">
            <w:r w:rsidRPr="003F71AE">
              <w:t>WB/BT relatie andere kinderen</w:t>
            </w:r>
          </w:p>
        </w:tc>
        <w:tc>
          <w:tcPr>
            <w:tcW w:w="5208" w:type="dxa"/>
          </w:tcPr>
          <w:p w14:paraId="40097602" w14:textId="77777777" w:rsidR="003F71AE" w:rsidRPr="003F71AE" w:rsidRDefault="003F71AE" w:rsidP="003F71AE"/>
        </w:tc>
      </w:tr>
      <w:tr w:rsidR="003F71AE" w:rsidRPr="003F71AE" w14:paraId="7E7702C8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2EF3CD8A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4</w:t>
            </w:r>
          </w:p>
        </w:tc>
        <w:tc>
          <w:tcPr>
            <w:tcW w:w="2293" w:type="dxa"/>
          </w:tcPr>
          <w:p w14:paraId="5A20FEDF" w14:textId="77777777" w:rsidR="003F71AE" w:rsidRPr="003F71AE" w:rsidRDefault="003F71AE" w:rsidP="003F71AE"/>
        </w:tc>
        <w:tc>
          <w:tcPr>
            <w:tcW w:w="5305" w:type="dxa"/>
            <w:hideMark/>
          </w:tcPr>
          <w:p w14:paraId="3EDEA5C0" w14:textId="77777777" w:rsidR="003F71AE" w:rsidRPr="003F71AE" w:rsidRDefault="003F71AE" w:rsidP="003F71AE">
            <w:r w:rsidRPr="003F71AE">
              <w:t>WB/BT relatie met de leerkracht</w:t>
            </w:r>
          </w:p>
        </w:tc>
        <w:tc>
          <w:tcPr>
            <w:tcW w:w="5208" w:type="dxa"/>
          </w:tcPr>
          <w:p w14:paraId="7E899070" w14:textId="77777777" w:rsidR="003F71AE" w:rsidRPr="003F71AE" w:rsidRDefault="003F71AE" w:rsidP="003F71AE"/>
        </w:tc>
      </w:tr>
      <w:tr w:rsidR="003F71AE" w:rsidRPr="003F71AE" w14:paraId="4C52BDE3" w14:textId="77777777" w:rsidTr="00417215">
        <w:tc>
          <w:tcPr>
            <w:tcW w:w="1035" w:type="dxa"/>
          </w:tcPr>
          <w:p w14:paraId="36B2BAA7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5</w:t>
            </w:r>
          </w:p>
        </w:tc>
        <w:tc>
          <w:tcPr>
            <w:tcW w:w="2293" w:type="dxa"/>
          </w:tcPr>
          <w:p w14:paraId="01AF6639" w14:textId="77777777" w:rsidR="003F71AE" w:rsidRPr="003F71AE" w:rsidRDefault="003F71AE" w:rsidP="003F71AE"/>
        </w:tc>
        <w:tc>
          <w:tcPr>
            <w:tcW w:w="5305" w:type="dxa"/>
            <w:hideMark/>
          </w:tcPr>
          <w:p w14:paraId="40F14C1C" w14:textId="77777777" w:rsidR="003F71AE" w:rsidRPr="003F71AE" w:rsidRDefault="003F71AE" w:rsidP="003F71AE">
            <w:r w:rsidRPr="003F71AE">
              <w:t>WB/BT competentiebeleving</w:t>
            </w:r>
          </w:p>
        </w:tc>
        <w:tc>
          <w:tcPr>
            <w:tcW w:w="5208" w:type="dxa"/>
          </w:tcPr>
          <w:p w14:paraId="040198E2" w14:textId="77777777" w:rsidR="003F71AE" w:rsidRPr="003F71AE" w:rsidRDefault="003F71AE" w:rsidP="003F71AE"/>
        </w:tc>
      </w:tr>
      <w:tr w:rsidR="003F71AE" w:rsidRPr="003F71AE" w14:paraId="4A507D9D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1D4B989D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6</w:t>
            </w:r>
          </w:p>
        </w:tc>
        <w:tc>
          <w:tcPr>
            <w:tcW w:w="2293" w:type="dxa"/>
          </w:tcPr>
          <w:p w14:paraId="782A8F21" w14:textId="77777777" w:rsidR="003F71AE" w:rsidRPr="003F71AE" w:rsidRDefault="003F71AE" w:rsidP="003F71AE"/>
        </w:tc>
        <w:tc>
          <w:tcPr>
            <w:tcW w:w="5305" w:type="dxa"/>
            <w:hideMark/>
          </w:tcPr>
          <w:p w14:paraId="13C1EBDD" w14:textId="77777777" w:rsidR="003F71AE" w:rsidRPr="003F71AE" w:rsidRDefault="003F71AE" w:rsidP="003F71AE">
            <w:r w:rsidRPr="003F71AE">
              <w:t>WB/BT autonomiebeleving</w:t>
            </w:r>
          </w:p>
        </w:tc>
        <w:tc>
          <w:tcPr>
            <w:tcW w:w="5208" w:type="dxa"/>
          </w:tcPr>
          <w:p w14:paraId="11822EF7" w14:textId="77777777" w:rsidR="003F71AE" w:rsidRPr="003F71AE" w:rsidRDefault="003F71AE" w:rsidP="003F71AE"/>
        </w:tc>
      </w:tr>
      <w:tr w:rsidR="003F71AE" w:rsidRPr="003F71AE" w14:paraId="588537BB" w14:textId="77777777" w:rsidTr="00417215">
        <w:tc>
          <w:tcPr>
            <w:tcW w:w="1035" w:type="dxa"/>
          </w:tcPr>
          <w:p w14:paraId="0CEFDF9B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7</w:t>
            </w:r>
          </w:p>
        </w:tc>
        <w:tc>
          <w:tcPr>
            <w:tcW w:w="2293" w:type="dxa"/>
          </w:tcPr>
          <w:p w14:paraId="6962028A" w14:textId="77777777" w:rsidR="003F71AE" w:rsidRPr="003F71AE" w:rsidRDefault="003F71AE" w:rsidP="003F71AE"/>
        </w:tc>
        <w:tc>
          <w:tcPr>
            <w:tcW w:w="5305" w:type="dxa"/>
            <w:hideMark/>
          </w:tcPr>
          <w:p w14:paraId="7008620A" w14:textId="77777777" w:rsidR="003F71AE" w:rsidRPr="003F71AE" w:rsidRDefault="003F71AE" w:rsidP="003F71AE">
            <w:r w:rsidRPr="003F71AE">
              <w:t>WB/BT [naar behoefte]</w:t>
            </w:r>
          </w:p>
        </w:tc>
        <w:tc>
          <w:tcPr>
            <w:tcW w:w="5208" w:type="dxa"/>
          </w:tcPr>
          <w:p w14:paraId="0CA607C8" w14:textId="77777777" w:rsidR="003F71AE" w:rsidRPr="003F71AE" w:rsidRDefault="003F71AE" w:rsidP="003F71AE"/>
        </w:tc>
      </w:tr>
      <w:tr w:rsidR="003F71AE" w:rsidRPr="003F71AE" w14:paraId="037B0EBD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09B7E3FE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8</w:t>
            </w:r>
          </w:p>
        </w:tc>
        <w:tc>
          <w:tcPr>
            <w:tcW w:w="2293" w:type="dxa"/>
          </w:tcPr>
          <w:p w14:paraId="6EB23FB1" w14:textId="77777777" w:rsidR="003F71AE" w:rsidRPr="003F71AE" w:rsidRDefault="003F71AE" w:rsidP="003F71AE"/>
        </w:tc>
        <w:tc>
          <w:tcPr>
            <w:tcW w:w="5305" w:type="dxa"/>
          </w:tcPr>
          <w:p w14:paraId="474260E3" w14:textId="77777777" w:rsidR="003F71AE" w:rsidRPr="003F71AE" w:rsidRDefault="003F71AE" w:rsidP="003F71AE">
            <w:r w:rsidRPr="003F71AE">
              <w:t>WB/BT [naar behoefte]</w:t>
            </w:r>
          </w:p>
        </w:tc>
        <w:tc>
          <w:tcPr>
            <w:tcW w:w="5208" w:type="dxa"/>
          </w:tcPr>
          <w:p w14:paraId="588BBA68" w14:textId="77777777" w:rsidR="003F71AE" w:rsidRPr="003F71AE" w:rsidRDefault="003F71AE" w:rsidP="003F71AE"/>
        </w:tc>
      </w:tr>
      <w:tr w:rsidR="003F71AE" w:rsidRPr="003F71AE" w14:paraId="6266F5D4" w14:textId="77777777" w:rsidTr="00417215">
        <w:tc>
          <w:tcPr>
            <w:tcW w:w="1035" w:type="dxa"/>
            <w:hideMark/>
          </w:tcPr>
          <w:p w14:paraId="22F10BCE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9</w:t>
            </w:r>
          </w:p>
        </w:tc>
        <w:tc>
          <w:tcPr>
            <w:tcW w:w="2293" w:type="dxa"/>
          </w:tcPr>
          <w:p w14:paraId="145E9895" w14:textId="77777777" w:rsidR="003F71AE" w:rsidRPr="003F71AE" w:rsidRDefault="003F71AE" w:rsidP="003F71AE"/>
        </w:tc>
        <w:tc>
          <w:tcPr>
            <w:tcW w:w="5305" w:type="dxa"/>
            <w:hideMark/>
          </w:tcPr>
          <w:p w14:paraId="0C104F31" w14:textId="77777777" w:rsidR="003F71AE" w:rsidRPr="003F71AE" w:rsidRDefault="003F71AE" w:rsidP="003F71AE">
            <w:r w:rsidRPr="003F71AE">
              <w:t>SI – samenspelen en samenwerken</w:t>
            </w:r>
          </w:p>
        </w:tc>
        <w:tc>
          <w:tcPr>
            <w:tcW w:w="5208" w:type="dxa"/>
          </w:tcPr>
          <w:p w14:paraId="68BAD414" w14:textId="77777777" w:rsidR="003F71AE" w:rsidRPr="003F71AE" w:rsidRDefault="003F71AE" w:rsidP="003F71AE"/>
        </w:tc>
      </w:tr>
      <w:tr w:rsidR="003F71AE" w:rsidRPr="003F71AE" w14:paraId="7822BA20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  <w:hideMark/>
          </w:tcPr>
          <w:p w14:paraId="22F1BBCE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10</w:t>
            </w:r>
          </w:p>
        </w:tc>
        <w:tc>
          <w:tcPr>
            <w:tcW w:w="2293" w:type="dxa"/>
          </w:tcPr>
          <w:p w14:paraId="2EBE95FE" w14:textId="77777777" w:rsidR="003F71AE" w:rsidRPr="003F71AE" w:rsidRDefault="003F71AE" w:rsidP="003F71AE"/>
        </w:tc>
        <w:tc>
          <w:tcPr>
            <w:tcW w:w="5305" w:type="dxa"/>
            <w:hideMark/>
          </w:tcPr>
          <w:p w14:paraId="608D080A" w14:textId="77777777" w:rsidR="003F71AE" w:rsidRPr="003F71AE" w:rsidRDefault="003F71AE" w:rsidP="003F71AE">
            <w:r w:rsidRPr="003F71AE">
              <w:t xml:space="preserve">IB – samenspelen en samenwerken </w:t>
            </w:r>
          </w:p>
        </w:tc>
        <w:tc>
          <w:tcPr>
            <w:tcW w:w="5208" w:type="dxa"/>
          </w:tcPr>
          <w:p w14:paraId="1D7A4E83" w14:textId="77777777" w:rsidR="003F71AE" w:rsidRPr="003F71AE" w:rsidRDefault="003F71AE" w:rsidP="003F71AE"/>
        </w:tc>
      </w:tr>
      <w:tr w:rsidR="003F71AE" w:rsidRPr="003F71AE" w14:paraId="7D39A823" w14:textId="77777777" w:rsidTr="00417215">
        <w:tc>
          <w:tcPr>
            <w:tcW w:w="1035" w:type="dxa"/>
            <w:hideMark/>
          </w:tcPr>
          <w:p w14:paraId="674B42DA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11</w:t>
            </w:r>
          </w:p>
        </w:tc>
        <w:tc>
          <w:tcPr>
            <w:tcW w:w="2293" w:type="dxa"/>
          </w:tcPr>
          <w:p w14:paraId="4D508E52" w14:textId="77777777" w:rsidR="003F71AE" w:rsidRPr="003F71AE" w:rsidRDefault="003F71AE" w:rsidP="003F71AE"/>
        </w:tc>
        <w:tc>
          <w:tcPr>
            <w:tcW w:w="5305" w:type="dxa"/>
            <w:hideMark/>
          </w:tcPr>
          <w:p w14:paraId="2670B390" w14:textId="77777777" w:rsidR="003F71AE" w:rsidRPr="003F71AE" w:rsidRDefault="003F71AE" w:rsidP="003F71AE">
            <w:r w:rsidRPr="003F71AE">
              <w:t xml:space="preserve">SA – omgaan met ruzies en conflicten </w:t>
            </w:r>
          </w:p>
        </w:tc>
        <w:tc>
          <w:tcPr>
            <w:tcW w:w="5208" w:type="dxa"/>
          </w:tcPr>
          <w:p w14:paraId="4CA551A3" w14:textId="77777777" w:rsidR="003F71AE" w:rsidRPr="003F71AE" w:rsidRDefault="003F71AE" w:rsidP="003F71AE"/>
        </w:tc>
      </w:tr>
      <w:tr w:rsidR="003F71AE" w:rsidRPr="003F71AE" w14:paraId="274EB00C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  <w:hideMark/>
          </w:tcPr>
          <w:p w14:paraId="27F44353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12</w:t>
            </w:r>
          </w:p>
        </w:tc>
        <w:tc>
          <w:tcPr>
            <w:tcW w:w="2293" w:type="dxa"/>
          </w:tcPr>
          <w:p w14:paraId="60C77D53" w14:textId="77777777" w:rsidR="003F71AE" w:rsidRPr="003F71AE" w:rsidRDefault="003F71AE" w:rsidP="003F71AE"/>
        </w:tc>
        <w:tc>
          <w:tcPr>
            <w:tcW w:w="5305" w:type="dxa"/>
            <w:hideMark/>
          </w:tcPr>
          <w:p w14:paraId="601FBF81" w14:textId="77777777" w:rsidR="003F71AE" w:rsidRPr="003F71AE" w:rsidRDefault="003F71AE" w:rsidP="003F71AE">
            <w:r w:rsidRPr="003F71AE">
              <w:t>SF - omgaan met ruzies en conflicten</w:t>
            </w:r>
          </w:p>
        </w:tc>
        <w:tc>
          <w:tcPr>
            <w:tcW w:w="5208" w:type="dxa"/>
          </w:tcPr>
          <w:p w14:paraId="3D029659" w14:textId="77777777" w:rsidR="003F71AE" w:rsidRPr="003F71AE" w:rsidRDefault="003F71AE" w:rsidP="003F71AE"/>
        </w:tc>
      </w:tr>
      <w:tr w:rsidR="003F71AE" w:rsidRPr="003F71AE" w14:paraId="29000C67" w14:textId="77777777" w:rsidTr="00417215">
        <w:tc>
          <w:tcPr>
            <w:tcW w:w="1035" w:type="dxa"/>
            <w:hideMark/>
          </w:tcPr>
          <w:p w14:paraId="10C47C6D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13</w:t>
            </w:r>
          </w:p>
        </w:tc>
        <w:tc>
          <w:tcPr>
            <w:tcW w:w="2293" w:type="dxa"/>
          </w:tcPr>
          <w:p w14:paraId="5CE620B0" w14:textId="77777777" w:rsidR="003F71AE" w:rsidRPr="003F71AE" w:rsidRDefault="003F71AE" w:rsidP="003F71AE"/>
        </w:tc>
        <w:tc>
          <w:tcPr>
            <w:tcW w:w="5305" w:type="dxa"/>
            <w:hideMark/>
          </w:tcPr>
          <w:p w14:paraId="0380D788" w14:textId="77777777" w:rsidR="003F71AE" w:rsidRPr="003F71AE" w:rsidRDefault="003F71AE" w:rsidP="003F71AE">
            <w:r w:rsidRPr="003F71AE">
              <w:t>IL - samenspelen en samenwerken</w:t>
            </w:r>
          </w:p>
        </w:tc>
        <w:tc>
          <w:tcPr>
            <w:tcW w:w="5208" w:type="dxa"/>
          </w:tcPr>
          <w:p w14:paraId="00D93CD9" w14:textId="77777777" w:rsidR="003F71AE" w:rsidRPr="003F71AE" w:rsidRDefault="003F71AE" w:rsidP="003F71AE"/>
        </w:tc>
      </w:tr>
      <w:tr w:rsidR="003F71AE" w:rsidRPr="003F71AE" w14:paraId="1B134F87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  <w:hideMark/>
          </w:tcPr>
          <w:p w14:paraId="01E88E69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14</w:t>
            </w:r>
          </w:p>
        </w:tc>
        <w:tc>
          <w:tcPr>
            <w:tcW w:w="2293" w:type="dxa"/>
          </w:tcPr>
          <w:p w14:paraId="51ABF998" w14:textId="77777777" w:rsidR="003F71AE" w:rsidRPr="003F71AE" w:rsidRDefault="003F71AE" w:rsidP="003F71AE"/>
        </w:tc>
        <w:tc>
          <w:tcPr>
            <w:tcW w:w="5305" w:type="dxa"/>
            <w:hideMark/>
          </w:tcPr>
          <w:p w14:paraId="4D931B31" w14:textId="77777777" w:rsidR="003F71AE" w:rsidRPr="003F71AE" w:rsidRDefault="003F71AE" w:rsidP="003F71AE">
            <w:r w:rsidRPr="003F71AE">
              <w:t>(extra week voor een aspect dat extra belangrijk is)</w:t>
            </w:r>
          </w:p>
        </w:tc>
        <w:tc>
          <w:tcPr>
            <w:tcW w:w="5208" w:type="dxa"/>
          </w:tcPr>
          <w:p w14:paraId="1F870D3B" w14:textId="77777777" w:rsidR="003F71AE" w:rsidRPr="003F71AE" w:rsidRDefault="003F71AE" w:rsidP="003F71AE"/>
        </w:tc>
      </w:tr>
      <w:tr w:rsidR="003F71AE" w:rsidRPr="003F71AE" w14:paraId="3B597236" w14:textId="77777777" w:rsidTr="00417215">
        <w:tc>
          <w:tcPr>
            <w:tcW w:w="1035" w:type="dxa"/>
            <w:hideMark/>
          </w:tcPr>
          <w:p w14:paraId="4EDE9F45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15</w:t>
            </w:r>
          </w:p>
        </w:tc>
        <w:tc>
          <w:tcPr>
            <w:tcW w:w="2293" w:type="dxa"/>
          </w:tcPr>
          <w:p w14:paraId="4D9100DE" w14:textId="77777777" w:rsidR="003F71AE" w:rsidRPr="003F71AE" w:rsidRDefault="003F71AE" w:rsidP="003F71AE"/>
        </w:tc>
        <w:tc>
          <w:tcPr>
            <w:tcW w:w="5305" w:type="dxa"/>
            <w:hideMark/>
          </w:tcPr>
          <w:p w14:paraId="4EDB2694" w14:textId="77777777" w:rsidR="003F71AE" w:rsidRPr="003F71AE" w:rsidRDefault="003F71AE" w:rsidP="003F71AE">
            <w:r w:rsidRPr="003F71AE">
              <w:t>SI – aansluiting zoeken bij een groep</w:t>
            </w:r>
          </w:p>
        </w:tc>
        <w:tc>
          <w:tcPr>
            <w:tcW w:w="5208" w:type="dxa"/>
          </w:tcPr>
          <w:p w14:paraId="4863E51D" w14:textId="77777777" w:rsidR="003F71AE" w:rsidRPr="003F71AE" w:rsidRDefault="003F71AE" w:rsidP="003F71AE"/>
        </w:tc>
      </w:tr>
      <w:tr w:rsidR="003F71AE" w:rsidRPr="003F71AE" w14:paraId="4CB59E3F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  <w:hideMark/>
          </w:tcPr>
          <w:p w14:paraId="717F51F0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16</w:t>
            </w:r>
          </w:p>
        </w:tc>
        <w:tc>
          <w:tcPr>
            <w:tcW w:w="2293" w:type="dxa"/>
          </w:tcPr>
          <w:p w14:paraId="3C77599A" w14:textId="77777777" w:rsidR="003F71AE" w:rsidRPr="003F71AE" w:rsidRDefault="003F71AE" w:rsidP="003F71AE"/>
        </w:tc>
        <w:tc>
          <w:tcPr>
            <w:tcW w:w="5305" w:type="dxa"/>
          </w:tcPr>
          <w:p w14:paraId="49B534B3" w14:textId="77777777" w:rsidR="003F71AE" w:rsidRPr="003F71AE" w:rsidRDefault="003F71AE" w:rsidP="003F71AE">
            <w:r w:rsidRPr="003F71AE">
              <w:t>IB - aansluiting zoeken bij een groep</w:t>
            </w:r>
          </w:p>
        </w:tc>
        <w:tc>
          <w:tcPr>
            <w:tcW w:w="5208" w:type="dxa"/>
          </w:tcPr>
          <w:p w14:paraId="47B38301" w14:textId="77777777" w:rsidR="003F71AE" w:rsidRPr="003F71AE" w:rsidRDefault="003F71AE" w:rsidP="003F71AE"/>
        </w:tc>
      </w:tr>
      <w:tr w:rsidR="003F71AE" w:rsidRPr="003F71AE" w14:paraId="39B0FB30" w14:textId="77777777" w:rsidTr="00417215">
        <w:tc>
          <w:tcPr>
            <w:tcW w:w="1035" w:type="dxa"/>
          </w:tcPr>
          <w:p w14:paraId="6E84AB67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17</w:t>
            </w:r>
          </w:p>
        </w:tc>
        <w:tc>
          <w:tcPr>
            <w:tcW w:w="2293" w:type="dxa"/>
          </w:tcPr>
          <w:p w14:paraId="72B08A6C" w14:textId="77777777" w:rsidR="003F71AE" w:rsidRPr="003F71AE" w:rsidRDefault="003F71AE" w:rsidP="003F71AE"/>
        </w:tc>
        <w:tc>
          <w:tcPr>
            <w:tcW w:w="5305" w:type="dxa"/>
          </w:tcPr>
          <w:p w14:paraId="79BB42BF" w14:textId="77777777" w:rsidR="003F71AE" w:rsidRPr="003F71AE" w:rsidRDefault="003F71AE" w:rsidP="003F71AE">
            <w:r w:rsidRPr="003F71AE">
              <w:t xml:space="preserve">SA – een ander helpen </w:t>
            </w:r>
          </w:p>
        </w:tc>
        <w:tc>
          <w:tcPr>
            <w:tcW w:w="5208" w:type="dxa"/>
          </w:tcPr>
          <w:p w14:paraId="1FFCA0C9" w14:textId="77777777" w:rsidR="003F71AE" w:rsidRPr="003F71AE" w:rsidRDefault="003F71AE" w:rsidP="003F71AE"/>
        </w:tc>
      </w:tr>
      <w:tr w:rsidR="003F71AE" w:rsidRPr="003F71AE" w14:paraId="17EA09BB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55A134CE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18</w:t>
            </w:r>
          </w:p>
        </w:tc>
        <w:tc>
          <w:tcPr>
            <w:tcW w:w="2293" w:type="dxa"/>
          </w:tcPr>
          <w:p w14:paraId="2473B0E8" w14:textId="77777777" w:rsidR="003F71AE" w:rsidRPr="003F71AE" w:rsidRDefault="003F71AE" w:rsidP="003F71AE"/>
        </w:tc>
        <w:tc>
          <w:tcPr>
            <w:tcW w:w="5305" w:type="dxa"/>
          </w:tcPr>
          <w:p w14:paraId="0556879B" w14:textId="77777777" w:rsidR="003F71AE" w:rsidRPr="003F71AE" w:rsidRDefault="003F71AE" w:rsidP="003F71AE">
            <w:r w:rsidRPr="003F71AE">
              <w:t>SF - een ander helpen</w:t>
            </w:r>
          </w:p>
        </w:tc>
        <w:tc>
          <w:tcPr>
            <w:tcW w:w="5208" w:type="dxa"/>
          </w:tcPr>
          <w:p w14:paraId="639CF82F" w14:textId="77777777" w:rsidR="003F71AE" w:rsidRPr="003F71AE" w:rsidRDefault="003F71AE" w:rsidP="003F71AE"/>
        </w:tc>
      </w:tr>
      <w:tr w:rsidR="003F71AE" w:rsidRPr="003F71AE" w14:paraId="0411A2A5" w14:textId="77777777" w:rsidTr="00417215">
        <w:tc>
          <w:tcPr>
            <w:tcW w:w="1035" w:type="dxa"/>
          </w:tcPr>
          <w:p w14:paraId="0883F892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19</w:t>
            </w:r>
          </w:p>
        </w:tc>
        <w:tc>
          <w:tcPr>
            <w:tcW w:w="2293" w:type="dxa"/>
          </w:tcPr>
          <w:p w14:paraId="49E39DE7" w14:textId="77777777" w:rsidR="003F71AE" w:rsidRPr="003F71AE" w:rsidRDefault="003F71AE" w:rsidP="003F71AE"/>
        </w:tc>
        <w:tc>
          <w:tcPr>
            <w:tcW w:w="5305" w:type="dxa"/>
          </w:tcPr>
          <w:p w14:paraId="3C2D8ED8" w14:textId="77777777" w:rsidR="003F71AE" w:rsidRPr="003F71AE" w:rsidRDefault="003F71AE" w:rsidP="003F71AE">
            <w:r w:rsidRPr="003F71AE">
              <w:t>IL - een ander helpen</w:t>
            </w:r>
          </w:p>
        </w:tc>
        <w:tc>
          <w:tcPr>
            <w:tcW w:w="5208" w:type="dxa"/>
          </w:tcPr>
          <w:p w14:paraId="3ACDCBD6" w14:textId="77777777" w:rsidR="003F71AE" w:rsidRPr="003F71AE" w:rsidRDefault="003F71AE" w:rsidP="003F71AE"/>
        </w:tc>
      </w:tr>
      <w:tr w:rsidR="003F71AE" w:rsidRPr="003F71AE" w14:paraId="66EA98F0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33993583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20</w:t>
            </w:r>
          </w:p>
        </w:tc>
        <w:tc>
          <w:tcPr>
            <w:tcW w:w="2293" w:type="dxa"/>
          </w:tcPr>
          <w:p w14:paraId="17A6A474" w14:textId="77777777" w:rsidR="003F71AE" w:rsidRPr="003F71AE" w:rsidRDefault="003F71AE" w:rsidP="003F71AE"/>
        </w:tc>
        <w:tc>
          <w:tcPr>
            <w:tcW w:w="5305" w:type="dxa"/>
          </w:tcPr>
          <w:p w14:paraId="6EFFC304" w14:textId="77777777" w:rsidR="003F71AE" w:rsidRPr="003F71AE" w:rsidRDefault="003F71AE" w:rsidP="003F71AE">
            <w:r w:rsidRPr="003F71AE">
              <w:t>(extra week voor een aspect dat extra belangrijk is)</w:t>
            </w:r>
          </w:p>
        </w:tc>
        <w:tc>
          <w:tcPr>
            <w:tcW w:w="5208" w:type="dxa"/>
          </w:tcPr>
          <w:p w14:paraId="64E9583A" w14:textId="77777777" w:rsidR="003F71AE" w:rsidRPr="003F71AE" w:rsidRDefault="003F71AE" w:rsidP="003F71AE"/>
        </w:tc>
      </w:tr>
      <w:tr w:rsidR="003F71AE" w:rsidRPr="003F71AE" w14:paraId="25691935" w14:textId="77777777" w:rsidTr="00417215">
        <w:tc>
          <w:tcPr>
            <w:tcW w:w="1035" w:type="dxa"/>
          </w:tcPr>
          <w:p w14:paraId="50FA104B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21</w:t>
            </w:r>
          </w:p>
        </w:tc>
        <w:tc>
          <w:tcPr>
            <w:tcW w:w="2293" w:type="dxa"/>
          </w:tcPr>
          <w:p w14:paraId="244FF6AC" w14:textId="77777777" w:rsidR="003F71AE" w:rsidRPr="003F71AE" w:rsidRDefault="003F71AE" w:rsidP="003F71AE"/>
        </w:tc>
        <w:tc>
          <w:tcPr>
            <w:tcW w:w="5305" w:type="dxa"/>
          </w:tcPr>
          <w:p w14:paraId="2AB6EDC4" w14:textId="77777777" w:rsidR="003F71AE" w:rsidRPr="003F71AE" w:rsidRDefault="003F71AE" w:rsidP="003F71AE">
            <w:r w:rsidRPr="003F71AE">
              <w:t xml:space="preserve">SI – omgaan met ruzies en conflicten </w:t>
            </w:r>
          </w:p>
        </w:tc>
        <w:tc>
          <w:tcPr>
            <w:tcW w:w="5208" w:type="dxa"/>
          </w:tcPr>
          <w:p w14:paraId="46CC4468" w14:textId="77777777" w:rsidR="003F71AE" w:rsidRPr="003F71AE" w:rsidRDefault="003F71AE" w:rsidP="003F71AE"/>
        </w:tc>
      </w:tr>
      <w:tr w:rsidR="003F71AE" w:rsidRPr="003F71AE" w14:paraId="7B665F35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4BF8CE69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22</w:t>
            </w:r>
          </w:p>
        </w:tc>
        <w:tc>
          <w:tcPr>
            <w:tcW w:w="2293" w:type="dxa"/>
          </w:tcPr>
          <w:p w14:paraId="231368EA" w14:textId="77777777" w:rsidR="003F71AE" w:rsidRPr="003F71AE" w:rsidRDefault="003F71AE" w:rsidP="003F71AE"/>
        </w:tc>
        <w:tc>
          <w:tcPr>
            <w:tcW w:w="5305" w:type="dxa"/>
          </w:tcPr>
          <w:p w14:paraId="3AAC9986" w14:textId="77777777" w:rsidR="003F71AE" w:rsidRPr="003F71AE" w:rsidRDefault="003F71AE" w:rsidP="003F71AE">
            <w:r w:rsidRPr="003F71AE">
              <w:t>IB - omgaan met ruzies en conflicten</w:t>
            </w:r>
          </w:p>
        </w:tc>
        <w:tc>
          <w:tcPr>
            <w:tcW w:w="5208" w:type="dxa"/>
          </w:tcPr>
          <w:p w14:paraId="0A8A6C38" w14:textId="77777777" w:rsidR="003F71AE" w:rsidRPr="003F71AE" w:rsidRDefault="003F71AE" w:rsidP="003F71AE"/>
        </w:tc>
      </w:tr>
      <w:tr w:rsidR="003F71AE" w:rsidRPr="003F71AE" w14:paraId="0EB2209B" w14:textId="77777777" w:rsidTr="00417215">
        <w:tc>
          <w:tcPr>
            <w:tcW w:w="1035" w:type="dxa"/>
          </w:tcPr>
          <w:p w14:paraId="215F5D4E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23</w:t>
            </w:r>
          </w:p>
        </w:tc>
        <w:tc>
          <w:tcPr>
            <w:tcW w:w="2293" w:type="dxa"/>
          </w:tcPr>
          <w:p w14:paraId="628B4649" w14:textId="77777777" w:rsidR="003F71AE" w:rsidRPr="003F71AE" w:rsidRDefault="003F71AE" w:rsidP="003F71AE"/>
        </w:tc>
        <w:tc>
          <w:tcPr>
            <w:tcW w:w="5305" w:type="dxa"/>
          </w:tcPr>
          <w:p w14:paraId="14144D44" w14:textId="77777777" w:rsidR="003F71AE" w:rsidRPr="003F71AE" w:rsidRDefault="003F71AE" w:rsidP="003F71AE">
            <w:r w:rsidRPr="003F71AE">
              <w:t>SA – sluiten en onderhouden van vriendschappen</w:t>
            </w:r>
          </w:p>
        </w:tc>
        <w:tc>
          <w:tcPr>
            <w:tcW w:w="5208" w:type="dxa"/>
          </w:tcPr>
          <w:p w14:paraId="69E4EF02" w14:textId="77777777" w:rsidR="003F71AE" w:rsidRPr="003F71AE" w:rsidRDefault="003F71AE" w:rsidP="003F71AE"/>
        </w:tc>
      </w:tr>
      <w:tr w:rsidR="003F71AE" w:rsidRPr="003F71AE" w14:paraId="7512A67F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62999DF8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24</w:t>
            </w:r>
          </w:p>
        </w:tc>
        <w:tc>
          <w:tcPr>
            <w:tcW w:w="2293" w:type="dxa"/>
          </w:tcPr>
          <w:p w14:paraId="3A4E0DC2" w14:textId="77777777" w:rsidR="003F71AE" w:rsidRPr="003F71AE" w:rsidRDefault="003F71AE" w:rsidP="003F71AE"/>
        </w:tc>
        <w:tc>
          <w:tcPr>
            <w:tcW w:w="5305" w:type="dxa"/>
          </w:tcPr>
          <w:p w14:paraId="5F729D12" w14:textId="77777777" w:rsidR="003F71AE" w:rsidRPr="003F71AE" w:rsidRDefault="003F71AE" w:rsidP="003F71AE">
            <w:r w:rsidRPr="003F71AE">
              <w:t>SF - sluiten en onderhouden van vriendschappen</w:t>
            </w:r>
          </w:p>
        </w:tc>
        <w:tc>
          <w:tcPr>
            <w:tcW w:w="5208" w:type="dxa"/>
          </w:tcPr>
          <w:p w14:paraId="4B00B453" w14:textId="77777777" w:rsidR="003F71AE" w:rsidRPr="003F71AE" w:rsidRDefault="003F71AE" w:rsidP="003F71AE"/>
        </w:tc>
      </w:tr>
      <w:tr w:rsidR="003F71AE" w:rsidRPr="003F71AE" w14:paraId="76B80EE9" w14:textId="77777777" w:rsidTr="00417215">
        <w:tc>
          <w:tcPr>
            <w:tcW w:w="1035" w:type="dxa"/>
          </w:tcPr>
          <w:p w14:paraId="678A47E0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25</w:t>
            </w:r>
          </w:p>
        </w:tc>
        <w:tc>
          <w:tcPr>
            <w:tcW w:w="2293" w:type="dxa"/>
          </w:tcPr>
          <w:p w14:paraId="3EF45263" w14:textId="77777777" w:rsidR="003F71AE" w:rsidRPr="003F71AE" w:rsidRDefault="003F71AE" w:rsidP="003F71AE"/>
        </w:tc>
        <w:tc>
          <w:tcPr>
            <w:tcW w:w="5305" w:type="dxa"/>
          </w:tcPr>
          <w:p w14:paraId="3E097D07" w14:textId="77777777" w:rsidR="003F71AE" w:rsidRPr="003F71AE" w:rsidRDefault="003F71AE" w:rsidP="003F71AE">
            <w:r w:rsidRPr="003F71AE">
              <w:t>IL - omgaan met ruzies en conflicten</w:t>
            </w:r>
          </w:p>
        </w:tc>
        <w:tc>
          <w:tcPr>
            <w:tcW w:w="5208" w:type="dxa"/>
          </w:tcPr>
          <w:p w14:paraId="0D0E3FF3" w14:textId="77777777" w:rsidR="003F71AE" w:rsidRPr="003F71AE" w:rsidRDefault="003F71AE" w:rsidP="003F71AE"/>
        </w:tc>
      </w:tr>
      <w:tr w:rsidR="003F71AE" w:rsidRPr="003F71AE" w14:paraId="613C1933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0E210559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26</w:t>
            </w:r>
          </w:p>
        </w:tc>
        <w:tc>
          <w:tcPr>
            <w:tcW w:w="2293" w:type="dxa"/>
          </w:tcPr>
          <w:p w14:paraId="23D6CED2" w14:textId="77777777" w:rsidR="003F71AE" w:rsidRPr="003F71AE" w:rsidRDefault="003F71AE" w:rsidP="003F71AE"/>
        </w:tc>
        <w:tc>
          <w:tcPr>
            <w:tcW w:w="5305" w:type="dxa"/>
          </w:tcPr>
          <w:p w14:paraId="02C91D91" w14:textId="77777777" w:rsidR="003F71AE" w:rsidRPr="003F71AE" w:rsidRDefault="003F71AE" w:rsidP="003F71AE">
            <w:r w:rsidRPr="003F71AE">
              <w:t>(extra week voor een aspect dat extra belangrijk is)</w:t>
            </w:r>
          </w:p>
        </w:tc>
        <w:tc>
          <w:tcPr>
            <w:tcW w:w="5208" w:type="dxa"/>
          </w:tcPr>
          <w:p w14:paraId="787FFDE4" w14:textId="77777777" w:rsidR="003F71AE" w:rsidRPr="003F71AE" w:rsidRDefault="003F71AE" w:rsidP="003F71AE"/>
        </w:tc>
      </w:tr>
      <w:tr w:rsidR="003F71AE" w:rsidRPr="003F71AE" w14:paraId="2333869C" w14:textId="77777777" w:rsidTr="00417215">
        <w:tc>
          <w:tcPr>
            <w:tcW w:w="1035" w:type="dxa"/>
          </w:tcPr>
          <w:p w14:paraId="599FB6BB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27</w:t>
            </w:r>
          </w:p>
        </w:tc>
        <w:tc>
          <w:tcPr>
            <w:tcW w:w="2293" w:type="dxa"/>
          </w:tcPr>
          <w:p w14:paraId="5F3211C7" w14:textId="77777777" w:rsidR="003F71AE" w:rsidRPr="003F71AE" w:rsidRDefault="003F71AE" w:rsidP="003F71AE"/>
        </w:tc>
        <w:tc>
          <w:tcPr>
            <w:tcW w:w="5305" w:type="dxa"/>
          </w:tcPr>
          <w:p w14:paraId="1EE0E413" w14:textId="77777777" w:rsidR="003F71AE" w:rsidRPr="003F71AE" w:rsidRDefault="003F71AE" w:rsidP="003F71AE">
            <w:r w:rsidRPr="003F71AE">
              <w:t>SI - Sluiten en onderhouden van vriendschappen</w:t>
            </w:r>
          </w:p>
        </w:tc>
        <w:tc>
          <w:tcPr>
            <w:tcW w:w="5208" w:type="dxa"/>
          </w:tcPr>
          <w:p w14:paraId="349A6C25" w14:textId="77777777" w:rsidR="003F71AE" w:rsidRPr="003F71AE" w:rsidRDefault="003F71AE" w:rsidP="003F71AE"/>
        </w:tc>
      </w:tr>
      <w:tr w:rsidR="003F71AE" w:rsidRPr="003F71AE" w14:paraId="175419F9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0ABFC6DF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28</w:t>
            </w:r>
          </w:p>
        </w:tc>
        <w:tc>
          <w:tcPr>
            <w:tcW w:w="2293" w:type="dxa"/>
          </w:tcPr>
          <w:p w14:paraId="7A3D1553" w14:textId="77777777" w:rsidR="003F71AE" w:rsidRPr="003F71AE" w:rsidRDefault="003F71AE" w:rsidP="003F71AE"/>
        </w:tc>
        <w:tc>
          <w:tcPr>
            <w:tcW w:w="5305" w:type="dxa"/>
          </w:tcPr>
          <w:p w14:paraId="146819D3" w14:textId="77777777" w:rsidR="003F71AE" w:rsidRPr="003F71AE" w:rsidRDefault="003F71AE" w:rsidP="003F71AE">
            <w:r w:rsidRPr="003F71AE">
              <w:t>IB - Sluiten en onderhouden van vriendschappen</w:t>
            </w:r>
          </w:p>
        </w:tc>
        <w:tc>
          <w:tcPr>
            <w:tcW w:w="5208" w:type="dxa"/>
          </w:tcPr>
          <w:p w14:paraId="78B3731D" w14:textId="77777777" w:rsidR="003F71AE" w:rsidRPr="003F71AE" w:rsidRDefault="003F71AE" w:rsidP="003F71AE"/>
        </w:tc>
      </w:tr>
      <w:tr w:rsidR="003F71AE" w:rsidRPr="003F71AE" w14:paraId="138491CB" w14:textId="77777777" w:rsidTr="00417215">
        <w:tc>
          <w:tcPr>
            <w:tcW w:w="1035" w:type="dxa"/>
          </w:tcPr>
          <w:p w14:paraId="10751171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29</w:t>
            </w:r>
          </w:p>
        </w:tc>
        <w:tc>
          <w:tcPr>
            <w:tcW w:w="2293" w:type="dxa"/>
          </w:tcPr>
          <w:p w14:paraId="762AE76D" w14:textId="77777777" w:rsidR="003F71AE" w:rsidRPr="003F71AE" w:rsidRDefault="003F71AE" w:rsidP="003F71AE"/>
        </w:tc>
        <w:tc>
          <w:tcPr>
            <w:tcW w:w="5305" w:type="dxa"/>
          </w:tcPr>
          <w:p w14:paraId="66FD3675" w14:textId="77777777" w:rsidR="003F71AE" w:rsidRPr="003F71AE" w:rsidRDefault="003F71AE" w:rsidP="003F71AE">
            <w:r w:rsidRPr="003F71AE">
              <w:t>SA - Samenwerken en samenspelen</w:t>
            </w:r>
          </w:p>
        </w:tc>
        <w:tc>
          <w:tcPr>
            <w:tcW w:w="5208" w:type="dxa"/>
          </w:tcPr>
          <w:p w14:paraId="1B1F1C12" w14:textId="77777777" w:rsidR="003F71AE" w:rsidRPr="003F71AE" w:rsidRDefault="003F71AE" w:rsidP="003F71AE"/>
        </w:tc>
      </w:tr>
      <w:tr w:rsidR="003F71AE" w:rsidRPr="003F71AE" w14:paraId="33D749FD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5FD9D583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30</w:t>
            </w:r>
          </w:p>
        </w:tc>
        <w:tc>
          <w:tcPr>
            <w:tcW w:w="2293" w:type="dxa"/>
          </w:tcPr>
          <w:p w14:paraId="42E0E858" w14:textId="77777777" w:rsidR="003F71AE" w:rsidRPr="003F71AE" w:rsidRDefault="003F71AE" w:rsidP="003F71AE"/>
        </w:tc>
        <w:tc>
          <w:tcPr>
            <w:tcW w:w="5305" w:type="dxa"/>
          </w:tcPr>
          <w:p w14:paraId="493E4512" w14:textId="77777777" w:rsidR="003F71AE" w:rsidRPr="003F71AE" w:rsidRDefault="003F71AE" w:rsidP="003F71AE">
            <w:r w:rsidRPr="003F71AE">
              <w:t>SF - Samenwerken en samenspelen</w:t>
            </w:r>
          </w:p>
        </w:tc>
        <w:tc>
          <w:tcPr>
            <w:tcW w:w="5208" w:type="dxa"/>
          </w:tcPr>
          <w:p w14:paraId="74EC99DB" w14:textId="77777777" w:rsidR="003F71AE" w:rsidRPr="003F71AE" w:rsidRDefault="003F71AE" w:rsidP="003F71AE"/>
        </w:tc>
      </w:tr>
      <w:tr w:rsidR="003F71AE" w:rsidRPr="003F71AE" w14:paraId="5403C6D4" w14:textId="77777777" w:rsidTr="00417215">
        <w:tc>
          <w:tcPr>
            <w:tcW w:w="1035" w:type="dxa"/>
          </w:tcPr>
          <w:p w14:paraId="653E4A3F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31</w:t>
            </w:r>
          </w:p>
        </w:tc>
        <w:tc>
          <w:tcPr>
            <w:tcW w:w="2293" w:type="dxa"/>
          </w:tcPr>
          <w:p w14:paraId="21B33CD6" w14:textId="77777777" w:rsidR="003F71AE" w:rsidRPr="003F71AE" w:rsidRDefault="003F71AE" w:rsidP="003F71AE"/>
        </w:tc>
        <w:tc>
          <w:tcPr>
            <w:tcW w:w="5305" w:type="dxa"/>
          </w:tcPr>
          <w:p w14:paraId="7431B16F" w14:textId="77777777" w:rsidR="003F71AE" w:rsidRPr="003F71AE" w:rsidRDefault="003F71AE" w:rsidP="003F71AE">
            <w:r w:rsidRPr="003F71AE">
              <w:t>IL - Sluiten en onderhouden van vriendschappen</w:t>
            </w:r>
          </w:p>
        </w:tc>
        <w:tc>
          <w:tcPr>
            <w:tcW w:w="5208" w:type="dxa"/>
          </w:tcPr>
          <w:p w14:paraId="3170EB68" w14:textId="77777777" w:rsidR="003F71AE" w:rsidRPr="003F71AE" w:rsidRDefault="003F71AE" w:rsidP="003F71AE"/>
        </w:tc>
      </w:tr>
      <w:tr w:rsidR="003F71AE" w:rsidRPr="003F71AE" w14:paraId="5625D3EF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2FEF88E2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32</w:t>
            </w:r>
          </w:p>
        </w:tc>
        <w:tc>
          <w:tcPr>
            <w:tcW w:w="2293" w:type="dxa"/>
          </w:tcPr>
          <w:p w14:paraId="13632616" w14:textId="77777777" w:rsidR="003F71AE" w:rsidRPr="003F71AE" w:rsidRDefault="003F71AE" w:rsidP="003F71AE"/>
        </w:tc>
        <w:tc>
          <w:tcPr>
            <w:tcW w:w="5305" w:type="dxa"/>
          </w:tcPr>
          <w:p w14:paraId="5DB8E79E" w14:textId="77777777" w:rsidR="003F71AE" w:rsidRPr="003F71AE" w:rsidRDefault="003F71AE" w:rsidP="003F71AE">
            <w:r w:rsidRPr="003F71AE">
              <w:t>(extra week voor een aspect dat extra belangrijk is)</w:t>
            </w:r>
          </w:p>
        </w:tc>
        <w:tc>
          <w:tcPr>
            <w:tcW w:w="5208" w:type="dxa"/>
          </w:tcPr>
          <w:p w14:paraId="199A7922" w14:textId="77777777" w:rsidR="003F71AE" w:rsidRPr="003F71AE" w:rsidRDefault="003F71AE" w:rsidP="003F71AE"/>
        </w:tc>
      </w:tr>
      <w:tr w:rsidR="003F71AE" w:rsidRPr="003F71AE" w14:paraId="59DFCE69" w14:textId="77777777" w:rsidTr="00417215">
        <w:tc>
          <w:tcPr>
            <w:tcW w:w="1035" w:type="dxa"/>
          </w:tcPr>
          <w:p w14:paraId="044055B7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33</w:t>
            </w:r>
          </w:p>
        </w:tc>
        <w:tc>
          <w:tcPr>
            <w:tcW w:w="2293" w:type="dxa"/>
          </w:tcPr>
          <w:p w14:paraId="3324F172" w14:textId="77777777" w:rsidR="003F71AE" w:rsidRPr="003F71AE" w:rsidRDefault="003F71AE" w:rsidP="003F71AE"/>
        </w:tc>
        <w:tc>
          <w:tcPr>
            <w:tcW w:w="5305" w:type="dxa"/>
          </w:tcPr>
          <w:p w14:paraId="2B4F8373" w14:textId="77777777" w:rsidR="003F71AE" w:rsidRPr="003F71AE" w:rsidRDefault="003F71AE" w:rsidP="003F71AE">
            <w:r w:rsidRPr="003F71AE">
              <w:t>SI - Een ander helpen</w:t>
            </w:r>
          </w:p>
        </w:tc>
        <w:tc>
          <w:tcPr>
            <w:tcW w:w="5208" w:type="dxa"/>
          </w:tcPr>
          <w:p w14:paraId="24728EDF" w14:textId="77777777" w:rsidR="003F71AE" w:rsidRPr="003F71AE" w:rsidRDefault="003F71AE" w:rsidP="003F71AE"/>
        </w:tc>
      </w:tr>
      <w:tr w:rsidR="003F71AE" w:rsidRPr="003F71AE" w14:paraId="0C74B066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79FE8455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34</w:t>
            </w:r>
          </w:p>
        </w:tc>
        <w:tc>
          <w:tcPr>
            <w:tcW w:w="2293" w:type="dxa"/>
          </w:tcPr>
          <w:p w14:paraId="3427AA30" w14:textId="77777777" w:rsidR="003F71AE" w:rsidRPr="003F71AE" w:rsidRDefault="003F71AE" w:rsidP="003F71AE"/>
        </w:tc>
        <w:tc>
          <w:tcPr>
            <w:tcW w:w="5305" w:type="dxa"/>
          </w:tcPr>
          <w:p w14:paraId="70B8D045" w14:textId="77777777" w:rsidR="003F71AE" w:rsidRPr="003F71AE" w:rsidRDefault="003F71AE" w:rsidP="003F71AE">
            <w:r w:rsidRPr="003F71AE">
              <w:t>IB - Een ander helpen</w:t>
            </w:r>
          </w:p>
        </w:tc>
        <w:tc>
          <w:tcPr>
            <w:tcW w:w="5208" w:type="dxa"/>
          </w:tcPr>
          <w:p w14:paraId="7D1AE94A" w14:textId="77777777" w:rsidR="003F71AE" w:rsidRPr="003F71AE" w:rsidRDefault="003F71AE" w:rsidP="003F71AE"/>
        </w:tc>
      </w:tr>
      <w:tr w:rsidR="003F71AE" w:rsidRPr="003F71AE" w14:paraId="515F231E" w14:textId="77777777" w:rsidTr="00417215">
        <w:tc>
          <w:tcPr>
            <w:tcW w:w="1035" w:type="dxa"/>
          </w:tcPr>
          <w:p w14:paraId="739FFDE9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35</w:t>
            </w:r>
          </w:p>
        </w:tc>
        <w:tc>
          <w:tcPr>
            <w:tcW w:w="2293" w:type="dxa"/>
          </w:tcPr>
          <w:p w14:paraId="5BDCD113" w14:textId="77777777" w:rsidR="003F71AE" w:rsidRPr="003F71AE" w:rsidRDefault="003F71AE" w:rsidP="003F71AE"/>
        </w:tc>
        <w:tc>
          <w:tcPr>
            <w:tcW w:w="5305" w:type="dxa"/>
          </w:tcPr>
          <w:p w14:paraId="414DA270" w14:textId="77777777" w:rsidR="003F71AE" w:rsidRPr="003F71AE" w:rsidRDefault="003F71AE" w:rsidP="003F71AE">
            <w:r w:rsidRPr="003F71AE">
              <w:t>SA - Aansluiting zoeken en houden bij een groep</w:t>
            </w:r>
          </w:p>
        </w:tc>
        <w:tc>
          <w:tcPr>
            <w:tcW w:w="5208" w:type="dxa"/>
          </w:tcPr>
          <w:p w14:paraId="5A5D890A" w14:textId="77777777" w:rsidR="003F71AE" w:rsidRPr="003F71AE" w:rsidRDefault="003F71AE" w:rsidP="003F71AE"/>
        </w:tc>
      </w:tr>
      <w:tr w:rsidR="003F71AE" w:rsidRPr="003F71AE" w14:paraId="04CE3B3A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49D3119C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36</w:t>
            </w:r>
          </w:p>
        </w:tc>
        <w:tc>
          <w:tcPr>
            <w:tcW w:w="2293" w:type="dxa"/>
          </w:tcPr>
          <w:p w14:paraId="41577419" w14:textId="77777777" w:rsidR="003F71AE" w:rsidRPr="003F71AE" w:rsidRDefault="003F71AE" w:rsidP="003F71AE"/>
        </w:tc>
        <w:tc>
          <w:tcPr>
            <w:tcW w:w="5305" w:type="dxa"/>
          </w:tcPr>
          <w:p w14:paraId="530DC889" w14:textId="77777777" w:rsidR="003F71AE" w:rsidRPr="003F71AE" w:rsidRDefault="003F71AE" w:rsidP="003F71AE">
            <w:r w:rsidRPr="003F71AE">
              <w:t>SF - Aansluiting zoeken en houden bij een groep</w:t>
            </w:r>
          </w:p>
        </w:tc>
        <w:tc>
          <w:tcPr>
            <w:tcW w:w="5208" w:type="dxa"/>
          </w:tcPr>
          <w:p w14:paraId="52D3075C" w14:textId="77777777" w:rsidR="003F71AE" w:rsidRPr="003F71AE" w:rsidRDefault="003F71AE" w:rsidP="003F71AE"/>
        </w:tc>
      </w:tr>
      <w:tr w:rsidR="003F71AE" w:rsidRPr="003F71AE" w14:paraId="786807A0" w14:textId="77777777" w:rsidTr="00417215">
        <w:tc>
          <w:tcPr>
            <w:tcW w:w="1035" w:type="dxa"/>
          </w:tcPr>
          <w:p w14:paraId="76C2DBA3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37</w:t>
            </w:r>
          </w:p>
        </w:tc>
        <w:tc>
          <w:tcPr>
            <w:tcW w:w="2293" w:type="dxa"/>
          </w:tcPr>
          <w:p w14:paraId="2C70E591" w14:textId="77777777" w:rsidR="003F71AE" w:rsidRPr="003F71AE" w:rsidRDefault="003F71AE" w:rsidP="003F71AE"/>
        </w:tc>
        <w:tc>
          <w:tcPr>
            <w:tcW w:w="5305" w:type="dxa"/>
          </w:tcPr>
          <w:p w14:paraId="0223AE24" w14:textId="77777777" w:rsidR="003F71AE" w:rsidRPr="003F71AE" w:rsidRDefault="003F71AE" w:rsidP="003F71AE">
            <w:r w:rsidRPr="003F71AE">
              <w:t>IL - Aansluiting zoeken en houden bij een groep</w:t>
            </w:r>
          </w:p>
        </w:tc>
        <w:tc>
          <w:tcPr>
            <w:tcW w:w="5208" w:type="dxa"/>
          </w:tcPr>
          <w:p w14:paraId="2DDC52FA" w14:textId="77777777" w:rsidR="003F71AE" w:rsidRPr="003F71AE" w:rsidRDefault="003F71AE" w:rsidP="003F71AE"/>
        </w:tc>
      </w:tr>
      <w:tr w:rsidR="003F71AE" w:rsidRPr="003F71AE" w14:paraId="71E6F3B5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49F98EEB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38</w:t>
            </w:r>
          </w:p>
        </w:tc>
        <w:tc>
          <w:tcPr>
            <w:tcW w:w="2293" w:type="dxa"/>
          </w:tcPr>
          <w:p w14:paraId="05ECA8B6" w14:textId="77777777" w:rsidR="003F71AE" w:rsidRPr="003F71AE" w:rsidRDefault="003F71AE" w:rsidP="003F71AE"/>
        </w:tc>
        <w:tc>
          <w:tcPr>
            <w:tcW w:w="5305" w:type="dxa"/>
          </w:tcPr>
          <w:p w14:paraId="631111B3" w14:textId="77777777" w:rsidR="003F71AE" w:rsidRPr="003F71AE" w:rsidRDefault="003F71AE" w:rsidP="003F71AE">
            <w:r w:rsidRPr="003F71AE">
              <w:t>(extra week voor een aspect dat extra belangrijk is)</w:t>
            </w:r>
          </w:p>
        </w:tc>
        <w:tc>
          <w:tcPr>
            <w:tcW w:w="5208" w:type="dxa"/>
          </w:tcPr>
          <w:p w14:paraId="20E0FA16" w14:textId="77777777" w:rsidR="003F71AE" w:rsidRPr="003F71AE" w:rsidRDefault="003F71AE" w:rsidP="003F71AE"/>
        </w:tc>
      </w:tr>
      <w:tr w:rsidR="003F71AE" w:rsidRPr="003F71AE" w14:paraId="6B49C18B" w14:textId="77777777" w:rsidTr="00417215">
        <w:tc>
          <w:tcPr>
            <w:tcW w:w="1035" w:type="dxa"/>
          </w:tcPr>
          <w:p w14:paraId="44205F2A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39</w:t>
            </w:r>
          </w:p>
        </w:tc>
        <w:tc>
          <w:tcPr>
            <w:tcW w:w="2293" w:type="dxa"/>
          </w:tcPr>
          <w:p w14:paraId="28EFA434" w14:textId="77777777" w:rsidR="003F71AE" w:rsidRPr="003F71AE" w:rsidRDefault="003F71AE" w:rsidP="003F71AE"/>
        </w:tc>
        <w:tc>
          <w:tcPr>
            <w:tcW w:w="5305" w:type="dxa"/>
          </w:tcPr>
          <w:p w14:paraId="0C7B1F7B" w14:textId="77777777" w:rsidR="003F71AE" w:rsidRPr="003F71AE" w:rsidRDefault="003F71AE" w:rsidP="003F71AE">
            <w:r w:rsidRPr="003F71AE">
              <w:t>(extra week voor een aspect dat extra belangrijk is)</w:t>
            </w:r>
          </w:p>
        </w:tc>
        <w:tc>
          <w:tcPr>
            <w:tcW w:w="5208" w:type="dxa"/>
          </w:tcPr>
          <w:p w14:paraId="6A737B30" w14:textId="77777777" w:rsidR="003F71AE" w:rsidRPr="003F71AE" w:rsidRDefault="003F71AE" w:rsidP="003F71AE"/>
        </w:tc>
      </w:tr>
      <w:tr w:rsidR="003F71AE" w:rsidRPr="003F71AE" w14:paraId="6AB736DC" w14:textId="77777777" w:rsidTr="0041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5" w:type="dxa"/>
          </w:tcPr>
          <w:p w14:paraId="0792DAED" w14:textId="77777777" w:rsidR="003F71AE" w:rsidRPr="003F71AE" w:rsidRDefault="003F71AE" w:rsidP="003F71AE">
            <w:pPr>
              <w:rPr>
                <w:b/>
                <w:bCs/>
              </w:rPr>
            </w:pPr>
            <w:r w:rsidRPr="003F71AE">
              <w:rPr>
                <w:b/>
                <w:bCs/>
              </w:rPr>
              <w:t>40</w:t>
            </w:r>
          </w:p>
        </w:tc>
        <w:tc>
          <w:tcPr>
            <w:tcW w:w="2293" w:type="dxa"/>
          </w:tcPr>
          <w:p w14:paraId="27E55917" w14:textId="77777777" w:rsidR="003F71AE" w:rsidRPr="003F71AE" w:rsidRDefault="003F71AE" w:rsidP="003F71AE"/>
        </w:tc>
        <w:tc>
          <w:tcPr>
            <w:tcW w:w="5305" w:type="dxa"/>
          </w:tcPr>
          <w:p w14:paraId="24979A87" w14:textId="77777777" w:rsidR="003F71AE" w:rsidRPr="003F71AE" w:rsidRDefault="003F71AE" w:rsidP="003F71AE">
            <w:r w:rsidRPr="003F71AE">
              <w:t>(extra week voor een aspect dat extra belangrijk is)</w:t>
            </w:r>
          </w:p>
        </w:tc>
        <w:tc>
          <w:tcPr>
            <w:tcW w:w="5208" w:type="dxa"/>
          </w:tcPr>
          <w:p w14:paraId="670FF858" w14:textId="77777777" w:rsidR="003F71AE" w:rsidRPr="003F71AE" w:rsidRDefault="003F71AE" w:rsidP="003F71AE"/>
        </w:tc>
      </w:tr>
    </w:tbl>
    <w:p w14:paraId="01EEBD86" w14:textId="77777777" w:rsidR="003F71AE" w:rsidRPr="003F71AE" w:rsidRDefault="003F71AE" w:rsidP="003F71AE"/>
    <w:p w14:paraId="3EE96E89" w14:textId="77777777" w:rsidR="003F71AE" w:rsidRPr="003F71AE" w:rsidRDefault="003F71AE" w:rsidP="003F71AE"/>
    <w:p w14:paraId="11C08F89" w14:textId="77777777" w:rsidR="00E12065" w:rsidRPr="00E12065" w:rsidRDefault="00E12065" w:rsidP="00E12065"/>
    <w:p w14:paraId="234F26AE" w14:textId="77777777" w:rsidR="00E12065" w:rsidRPr="00E12065" w:rsidRDefault="00E12065" w:rsidP="00E12065"/>
    <w:p w14:paraId="3310403A" w14:textId="77777777" w:rsidR="00E12065" w:rsidRDefault="00E12065" w:rsidP="00E12065"/>
    <w:sectPr w:rsidR="00E12065" w:rsidSect="00ED360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26CD" w14:textId="77777777" w:rsidR="00ED360F" w:rsidRDefault="00ED360F" w:rsidP="004B0919">
      <w:r>
        <w:separator/>
      </w:r>
    </w:p>
  </w:endnote>
  <w:endnote w:type="continuationSeparator" w:id="0">
    <w:p w14:paraId="57CF8E7E" w14:textId="77777777" w:rsidR="00ED360F" w:rsidRDefault="00ED360F" w:rsidP="004B0919">
      <w:r>
        <w:continuationSeparator/>
      </w:r>
    </w:p>
  </w:endnote>
  <w:endnote w:type="continuationNotice" w:id="1">
    <w:p w14:paraId="4E5EA17F" w14:textId="77777777" w:rsidR="00ED360F" w:rsidRDefault="00ED36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color w:val="003350"/>
      </w:rPr>
      <w:id w:val="-9129331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C1AED" w14:textId="77777777" w:rsidR="00891023" w:rsidRPr="007B404D" w:rsidRDefault="00891023">
            <w:pPr>
              <w:pStyle w:val="Footer"/>
              <w:jc w:val="center"/>
              <w:rPr>
                <w:rFonts w:asciiTheme="minorHAnsi" w:hAnsiTheme="minorHAnsi" w:cstheme="minorHAnsi"/>
                <w:color w:val="003350"/>
              </w:rPr>
            </w:pP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PAGE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  <w:r w:rsidRPr="007B404D">
              <w:rPr>
                <w:rFonts w:asciiTheme="minorHAnsi" w:hAnsiTheme="minorHAnsi" w:cstheme="minorHAnsi"/>
                <w:color w:val="003350"/>
              </w:rPr>
              <w:t xml:space="preserve"> van 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NUMPAGES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</w:p>
        </w:sdtContent>
      </w:sdt>
    </w:sdtContent>
  </w:sdt>
  <w:p w14:paraId="5661ADC5" w14:textId="77777777" w:rsidR="004B0919" w:rsidRDefault="004B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F2BE" w14:textId="77777777" w:rsidR="004B0919" w:rsidRPr="00CC2444" w:rsidRDefault="000E05FE" w:rsidP="000E05FE">
    <w:pPr>
      <w:rPr>
        <w:rFonts w:asciiTheme="minorHAnsi" w:hAnsiTheme="minorHAnsi" w:cstheme="minorHAnsi"/>
        <w:color w:val="003350"/>
      </w:rPr>
    </w:pPr>
    <w:r w:rsidRPr="00CC2444"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64387" behindDoc="0" locked="0" layoutInCell="1" allowOverlap="1" wp14:anchorId="73B7E561" wp14:editId="70E7AA67">
          <wp:simplePos x="0" y="0"/>
          <wp:positionH relativeFrom="column">
            <wp:posOffset>-452482</wp:posOffset>
          </wp:positionH>
          <wp:positionV relativeFrom="paragraph">
            <wp:posOffset>10224</wp:posOffset>
          </wp:positionV>
          <wp:extent cx="313200" cy="30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2444"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66435" behindDoc="0" locked="0" layoutInCell="1" allowOverlap="1" wp14:anchorId="02812E7A" wp14:editId="30E0B7F1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444" w:rsidRPr="00CC2444">
      <w:rPr>
        <w:rFonts w:cs="Calibri"/>
        <w:color w:val="003350"/>
      </w:rPr>
      <w:t>Gouwe Academie is een onderwijskundige kennispartner voor bedrijven met ICT-oplossingen voor het onderwijs. Wij verzorgen scholingen voor onze partners ParnasSys en Gynzy en bij onze eigen producten Zien!, Kindkans en Leer- en ontwikkelingslijnen 0-</w:t>
    </w:r>
    <w:r w:rsidR="00CC2444">
      <w:rPr>
        <w:rFonts w:cs="Calibri"/>
        <w:color w:val="003350"/>
      </w:rPr>
      <w:t>7</w:t>
    </w:r>
    <w:r w:rsidR="00CC2444" w:rsidRPr="00CC2444">
      <w:rPr>
        <w:rFonts w:cs="Calibri"/>
        <w:color w:val="003350"/>
      </w:rPr>
      <w:t xml:space="preserve">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0110" w14:textId="77777777" w:rsidR="00ED360F" w:rsidRDefault="00ED360F" w:rsidP="004B0919">
      <w:r>
        <w:separator/>
      </w:r>
    </w:p>
  </w:footnote>
  <w:footnote w:type="continuationSeparator" w:id="0">
    <w:p w14:paraId="7558E9C9" w14:textId="77777777" w:rsidR="00ED360F" w:rsidRDefault="00ED360F" w:rsidP="004B0919">
      <w:r>
        <w:continuationSeparator/>
      </w:r>
    </w:p>
  </w:footnote>
  <w:footnote w:type="continuationNotice" w:id="1">
    <w:p w14:paraId="7C4D85F9" w14:textId="77777777" w:rsidR="00ED360F" w:rsidRDefault="00ED36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2FA0" w14:textId="77777777" w:rsidR="00FB418B" w:rsidRDefault="007A7F63" w:rsidP="004B0919">
    <w:pPr>
      <w:pStyle w:val="Header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065DF976" wp14:editId="5E37E43B">
          <wp:simplePos x="0" y="0"/>
          <wp:positionH relativeFrom="margin">
            <wp:posOffset>8876665</wp:posOffset>
          </wp:positionH>
          <wp:positionV relativeFrom="topMargin">
            <wp:posOffset>271633</wp:posOffset>
          </wp:positionV>
          <wp:extent cx="629920" cy="615950"/>
          <wp:effectExtent l="0" t="0" r="0" b="0"/>
          <wp:wrapSquare wrapText="bothSides"/>
          <wp:docPr id="3" name="Picture 3" descr="Afbeelding met cirke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cirkel, Graphics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3" t="9945" r="9269" b="10500"/>
                  <a:stretch/>
                </pic:blipFill>
                <pic:spPr bwMode="auto">
                  <a:xfrm>
                    <a:off x="0" y="0"/>
                    <a:ext cx="62992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CF473" w14:textId="77777777" w:rsidR="004B0919" w:rsidRDefault="004B0919" w:rsidP="004B0919">
    <w:pPr>
      <w:pStyle w:val="Header"/>
      <w:tabs>
        <w:tab w:val="clear" w:pos="4536"/>
      </w:tabs>
      <w:rPr>
        <w:noProof/>
      </w:rPr>
    </w:pPr>
    <w:r>
      <w:rPr>
        <w:noProof/>
      </w:rPr>
      <w:tab/>
    </w:r>
  </w:p>
  <w:p w14:paraId="68AACC1F" w14:textId="77777777" w:rsidR="004B0919" w:rsidRPr="004B0919" w:rsidRDefault="004B0919" w:rsidP="004B0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622B" w14:textId="77777777" w:rsidR="00856799" w:rsidRDefault="007A7F63">
    <w:pPr>
      <w:pStyle w:val="Header"/>
      <w:rPr>
        <w:noProof/>
      </w:rPr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213B8666" wp14:editId="039FBE2A">
          <wp:extent cx="1248508" cy="629920"/>
          <wp:effectExtent l="0" t="0" r="8890" b="0"/>
          <wp:docPr id="47806531" name="Picture 47806531" descr="Afbeelding met Lettertype, Graphics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06531" name="Afbeelding 47806531" descr="Afbeelding met Lettertype, Graphics, logo, cirkel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30321" b="13005"/>
                  <a:stretch/>
                </pic:blipFill>
                <pic:spPr bwMode="auto">
                  <a:xfrm>
                    <a:off x="0" y="0"/>
                    <a:ext cx="1259179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6799">
      <w:rPr>
        <w:noProof/>
      </w:rPr>
      <w:drawing>
        <wp:anchor distT="0" distB="0" distL="114300" distR="114300" simplePos="0" relativeHeight="251662339" behindDoc="1" locked="0" layoutInCell="1" allowOverlap="1" wp14:anchorId="224F1332" wp14:editId="4EA03902">
          <wp:simplePos x="0" y="0"/>
          <wp:positionH relativeFrom="column">
            <wp:posOffset>1624330</wp:posOffset>
          </wp:positionH>
          <wp:positionV relativeFrom="paragraph">
            <wp:posOffset>-316230</wp:posOffset>
          </wp:positionV>
          <wp:extent cx="8148955" cy="2095500"/>
          <wp:effectExtent l="0" t="0" r="0" b="0"/>
          <wp:wrapNone/>
          <wp:docPr id="131" name="Picture 13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625"/>
                  <a:stretch/>
                </pic:blipFill>
                <pic:spPr bwMode="auto">
                  <a:xfrm>
                    <a:off x="0" y="0"/>
                    <a:ext cx="8148955" cy="209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36AEEE7" w14:textId="77777777" w:rsidR="004B0919" w:rsidRDefault="004B0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0.75pt;height:35.25pt" o:bullet="t">
        <v:imagedata r:id="rId1" o:title="MicrosoftTeams-image (1)"/>
      </v:shape>
    </w:pict>
  </w:numPicBullet>
  <w:abstractNum w:abstractNumId="0" w15:restartNumberingAfterBreak="0">
    <w:nsid w:val="FFFFFF7C"/>
    <w:multiLevelType w:val="singleLevel"/>
    <w:tmpl w:val="3E2A5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F2B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AFA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E8B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44C8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6E0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EEE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C53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EE33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269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92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04A08"/>
    <w:multiLevelType w:val="hybridMultilevel"/>
    <w:tmpl w:val="B298DD1C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F6B63"/>
    <w:multiLevelType w:val="multilevel"/>
    <w:tmpl w:val="0413001D"/>
    <w:styleLink w:val="GAopsommingsteken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A97BEB"/>
    <w:multiLevelType w:val="hybridMultilevel"/>
    <w:tmpl w:val="E95270B2"/>
    <w:lvl w:ilvl="0" w:tplc="7DE400B2">
      <w:start w:val="1"/>
      <w:numFmt w:val="bullet"/>
      <w:suff w:val="space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D2D3A"/>
    <w:multiLevelType w:val="hybridMultilevel"/>
    <w:tmpl w:val="B1C21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51C9D"/>
    <w:multiLevelType w:val="hybridMultilevel"/>
    <w:tmpl w:val="BEB48FC4"/>
    <w:lvl w:ilvl="0" w:tplc="8538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22D12"/>
    <w:multiLevelType w:val="hybridMultilevel"/>
    <w:tmpl w:val="92AC76EC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F38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610428"/>
    <w:multiLevelType w:val="multilevel"/>
    <w:tmpl w:val="0413001D"/>
    <w:numStyleLink w:val="GAopsommingsteken"/>
  </w:abstractNum>
  <w:abstractNum w:abstractNumId="19" w15:restartNumberingAfterBreak="0">
    <w:nsid w:val="733D497C"/>
    <w:multiLevelType w:val="hybridMultilevel"/>
    <w:tmpl w:val="CD9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5526">
    <w:abstractNumId w:val="14"/>
  </w:num>
  <w:num w:numId="2" w16cid:durableId="220949217">
    <w:abstractNumId w:val="15"/>
  </w:num>
  <w:num w:numId="3" w16cid:durableId="2123376364">
    <w:abstractNumId w:val="17"/>
  </w:num>
  <w:num w:numId="4" w16cid:durableId="687870941">
    <w:abstractNumId w:val="10"/>
  </w:num>
  <w:num w:numId="5" w16cid:durableId="84308532">
    <w:abstractNumId w:val="12"/>
  </w:num>
  <w:num w:numId="6" w16cid:durableId="710039495">
    <w:abstractNumId w:val="18"/>
  </w:num>
  <w:num w:numId="7" w16cid:durableId="2125344475">
    <w:abstractNumId w:val="19"/>
  </w:num>
  <w:num w:numId="8" w16cid:durableId="2035570318">
    <w:abstractNumId w:val="16"/>
  </w:num>
  <w:num w:numId="9" w16cid:durableId="455635291">
    <w:abstractNumId w:val="13"/>
  </w:num>
  <w:num w:numId="10" w16cid:durableId="1099761661">
    <w:abstractNumId w:val="9"/>
  </w:num>
  <w:num w:numId="11" w16cid:durableId="67266013">
    <w:abstractNumId w:val="7"/>
  </w:num>
  <w:num w:numId="12" w16cid:durableId="558902436">
    <w:abstractNumId w:val="6"/>
  </w:num>
  <w:num w:numId="13" w16cid:durableId="2078161157">
    <w:abstractNumId w:val="5"/>
  </w:num>
  <w:num w:numId="14" w16cid:durableId="775101885">
    <w:abstractNumId w:val="4"/>
  </w:num>
  <w:num w:numId="15" w16cid:durableId="163596718">
    <w:abstractNumId w:val="8"/>
  </w:num>
  <w:num w:numId="16" w16cid:durableId="617293389">
    <w:abstractNumId w:val="3"/>
  </w:num>
  <w:num w:numId="17" w16cid:durableId="1927566534">
    <w:abstractNumId w:val="2"/>
  </w:num>
  <w:num w:numId="18" w16cid:durableId="1065488599">
    <w:abstractNumId w:val="1"/>
  </w:num>
  <w:num w:numId="19" w16cid:durableId="1347436838">
    <w:abstractNumId w:val="0"/>
  </w:num>
  <w:num w:numId="20" w16cid:durableId="10698144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68"/>
    <w:rsid w:val="000120DA"/>
    <w:rsid w:val="00033A65"/>
    <w:rsid w:val="000665BA"/>
    <w:rsid w:val="000877BC"/>
    <w:rsid w:val="000D4D92"/>
    <w:rsid w:val="000E05FE"/>
    <w:rsid w:val="000E7C85"/>
    <w:rsid w:val="000F151E"/>
    <w:rsid w:val="001028E3"/>
    <w:rsid w:val="00111D83"/>
    <w:rsid w:val="00113288"/>
    <w:rsid w:val="00144612"/>
    <w:rsid w:val="00195663"/>
    <w:rsid w:val="001A668A"/>
    <w:rsid w:val="001C0165"/>
    <w:rsid w:val="001E06EB"/>
    <w:rsid w:val="0023287E"/>
    <w:rsid w:val="00276BA4"/>
    <w:rsid w:val="00285EA9"/>
    <w:rsid w:val="002A7ADA"/>
    <w:rsid w:val="002C5990"/>
    <w:rsid w:val="002C6CC9"/>
    <w:rsid w:val="002D4974"/>
    <w:rsid w:val="00302766"/>
    <w:rsid w:val="003121AA"/>
    <w:rsid w:val="00340C34"/>
    <w:rsid w:val="003C5827"/>
    <w:rsid w:val="003D6717"/>
    <w:rsid w:val="003E08D0"/>
    <w:rsid w:val="003F71AE"/>
    <w:rsid w:val="00417215"/>
    <w:rsid w:val="0042708C"/>
    <w:rsid w:val="00430244"/>
    <w:rsid w:val="0045043A"/>
    <w:rsid w:val="00475C17"/>
    <w:rsid w:val="00481DBF"/>
    <w:rsid w:val="00494A7F"/>
    <w:rsid w:val="004A4BDF"/>
    <w:rsid w:val="004B0919"/>
    <w:rsid w:val="004E2F73"/>
    <w:rsid w:val="005040C8"/>
    <w:rsid w:val="0051454D"/>
    <w:rsid w:val="00534912"/>
    <w:rsid w:val="00546CF3"/>
    <w:rsid w:val="005565AB"/>
    <w:rsid w:val="00594250"/>
    <w:rsid w:val="005964AA"/>
    <w:rsid w:val="005A6D0C"/>
    <w:rsid w:val="00600C5A"/>
    <w:rsid w:val="00622270"/>
    <w:rsid w:val="00632B9E"/>
    <w:rsid w:val="00644EB5"/>
    <w:rsid w:val="006721AA"/>
    <w:rsid w:val="007009DF"/>
    <w:rsid w:val="00705468"/>
    <w:rsid w:val="007071D5"/>
    <w:rsid w:val="00745347"/>
    <w:rsid w:val="00762886"/>
    <w:rsid w:val="007859E2"/>
    <w:rsid w:val="00792F36"/>
    <w:rsid w:val="007A7F63"/>
    <w:rsid w:val="007B0D86"/>
    <w:rsid w:val="007B404D"/>
    <w:rsid w:val="007C1C94"/>
    <w:rsid w:val="007D217F"/>
    <w:rsid w:val="007D3398"/>
    <w:rsid w:val="0084702D"/>
    <w:rsid w:val="00856799"/>
    <w:rsid w:val="0086788C"/>
    <w:rsid w:val="0087120A"/>
    <w:rsid w:val="00876C1C"/>
    <w:rsid w:val="00891023"/>
    <w:rsid w:val="008B3C79"/>
    <w:rsid w:val="008D131D"/>
    <w:rsid w:val="008E16A7"/>
    <w:rsid w:val="009779C1"/>
    <w:rsid w:val="00990C62"/>
    <w:rsid w:val="009C329F"/>
    <w:rsid w:val="009E326D"/>
    <w:rsid w:val="009F29F2"/>
    <w:rsid w:val="009F2EE8"/>
    <w:rsid w:val="00A56BC0"/>
    <w:rsid w:val="00A83170"/>
    <w:rsid w:val="00A92378"/>
    <w:rsid w:val="00A9508A"/>
    <w:rsid w:val="00AA7310"/>
    <w:rsid w:val="00AB577A"/>
    <w:rsid w:val="00AC3782"/>
    <w:rsid w:val="00AD1870"/>
    <w:rsid w:val="00AD4D08"/>
    <w:rsid w:val="00AF4EC2"/>
    <w:rsid w:val="00B01EE0"/>
    <w:rsid w:val="00B05551"/>
    <w:rsid w:val="00B14236"/>
    <w:rsid w:val="00B400B5"/>
    <w:rsid w:val="00B52315"/>
    <w:rsid w:val="00B62B52"/>
    <w:rsid w:val="00B80C07"/>
    <w:rsid w:val="00B918B1"/>
    <w:rsid w:val="00BA111A"/>
    <w:rsid w:val="00BA5796"/>
    <w:rsid w:val="00BA76E5"/>
    <w:rsid w:val="00BE0DBD"/>
    <w:rsid w:val="00BE32C6"/>
    <w:rsid w:val="00C06297"/>
    <w:rsid w:val="00C2077A"/>
    <w:rsid w:val="00C56012"/>
    <w:rsid w:val="00C756B0"/>
    <w:rsid w:val="00CA76CC"/>
    <w:rsid w:val="00CB27B9"/>
    <w:rsid w:val="00CB48F6"/>
    <w:rsid w:val="00CC1501"/>
    <w:rsid w:val="00CC2444"/>
    <w:rsid w:val="00CF1370"/>
    <w:rsid w:val="00CF6F0B"/>
    <w:rsid w:val="00D5346F"/>
    <w:rsid w:val="00DC58CF"/>
    <w:rsid w:val="00DE39BD"/>
    <w:rsid w:val="00E05A4D"/>
    <w:rsid w:val="00E12065"/>
    <w:rsid w:val="00E450C0"/>
    <w:rsid w:val="00E514B0"/>
    <w:rsid w:val="00E71F67"/>
    <w:rsid w:val="00E82C83"/>
    <w:rsid w:val="00E859E5"/>
    <w:rsid w:val="00EA4994"/>
    <w:rsid w:val="00EB09A3"/>
    <w:rsid w:val="00EC637F"/>
    <w:rsid w:val="00ED1C85"/>
    <w:rsid w:val="00ED360F"/>
    <w:rsid w:val="00EF251E"/>
    <w:rsid w:val="00F142E4"/>
    <w:rsid w:val="00F22E0A"/>
    <w:rsid w:val="00F35083"/>
    <w:rsid w:val="00F40BBA"/>
    <w:rsid w:val="00F8458B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5C416"/>
  <w15:chartTrackingRefBased/>
  <w15:docId w15:val="{A2295676-B8A2-498B-B42C-85BB68DA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65"/>
    <w:pPr>
      <w:spacing w:after="0" w:line="276" w:lineRule="auto"/>
    </w:pPr>
    <w:rPr>
      <w:rFonts w:ascii="Arial" w:eastAsiaTheme="minorEastAsia" w:hAnsi="Arial" w:cs="Arial"/>
      <w:sz w:val="22"/>
      <w:szCs w:val="22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B80C0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35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70"/>
    <w:pPr>
      <w:keepNext/>
      <w:keepLines/>
      <w:spacing w:before="120"/>
      <w:outlineLvl w:val="1"/>
    </w:pPr>
    <w:rPr>
      <w:rFonts w:ascii="Calibri" w:eastAsiaTheme="majorEastAsia" w:hAnsi="Calibri" w:cstheme="majorBidi"/>
      <w:color w:val="00335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1370"/>
    <w:pPr>
      <w:keepNext/>
      <w:keepLines/>
      <w:spacing w:before="120"/>
      <w:outlineLvl w:val="2"/>
    </w:pPr>
    <w:rPr>
      <w:rFonts w:ascii="Calibri" w:eastAsiaTheme="majorEastAsia" w:hAnsi="Calibri" w:cstheme="majorBidi"/>
      <w:color w:val="003350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19"/>
    <w:pPr>
      <w:tabs>
        <w:tab w:val="center" w:pos="4536"/>
        <w:tab w:val="right" w:pos="9072"/>
      </w:tabs>
    </w:pPr>
    <w:rPr>
      <w:rFonts w:ascii="Calibri" w:eastAsiaTheme="minorHAnsi" w:hAnsi="Calibr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0919"/>
  </w:style>
  <w:style w:type="paragraph" w:styleId="Footer">
    <w:name w:val="footer"/>
    <w:basedOn w:val="Normal"/>
    <w:link w:val="FooterChar"/>
    <w:uiPriority w:val="99"/>
    <w:unhideWhenUsed/>
    <w:rsid w:val="004B0919"/>
    <w:pPr>
      <w:tabs>
        <w:tab w:val="center" w:pos="4536"/>
        <w:tab w:val="right" w:pos="9072"/>
      </w:tabs>
    </w:pPr>
    <w:rPr>
      <w:rFonts w:ascii="Calibri" w:eastAsiaTheme="minorHAnsi" w:hAnsi="Calibr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0919"/>
  </w:style>
  <w:style w:type="paragraph" w:styleId="ListParagraph">
    <w:name w:val="List Paragraph"/>
    <w:basedOn w:val="Normal"/>
    <w:uiPriority w:val="34"/>
    <w:rsid w:val="00632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8E3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8E3"/>
    <w:rPr>
      <w:rFonts w:ascii="Segoe UI" w:hAnsi="Segoe UI" w:cs="Segoe UI"/>
      <w:szCs w:val="18"/>
    </w:rPr>
  </w:style>
  <w:style w:type="paragraph" w:styleId="NoSpacing">
    <w:name w:val="No Spacing"/>
    <w:uiPriority w:val="1"/>
    <w:qFormat/>
    <w:rsid w:val="002A7ADA"/>
    <w:pPr>
      <w:spacing w:after="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B80C07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370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370"/>
    <w:rPr>
      <w:rFonts w:ascii="Calibri" w:eastAsiaTheme="majorEastAsia" w:hAnsi="Calibri" w:cstheme="majorBidi"/>
      <w:color w:val="00335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4EC2"/>
    <w:pPr>
      <w:spacing w:line="240" w:lineRule="auto"/>
      <w:contextualSpacing/>
    </w:pPr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F4EC2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qFormat/>
    <w:rsid w:val="00534912"/>
    <w:pPr>
      <w:spacing w:line="259" w:lineRule="auto"/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5964AA"/>
    <w:pPr>
      <w:spacing w:after="100"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964AA"/>
    <w:pPr>
      <w:spacing w:after="100"/>
      <w:ind w:left="180"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964AA"/>
    <w:pPr>
      <w:spacing w:after="100"/>
      <w:ind w:left="360"/>
    </w:pPr>
    <w:rPr>
      <w:rFonts w:ascii="Calibri" w:eastAsiaTheme="minorHAnsi" w:hAnsi="Calibri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964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1C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C1C94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ouweAcademie">
    <w:name w:val="Gouwe Academie"/>
    <w:basedOn w:val="TableNormal"/>
    <w:uiPriority w:val="99"/>
    <w:rsid w:val="00F142E4"/>
    <w:pPr>
      <w:spacing w:after="0"/>
    </w:pPr>
    <w:rPr>
      <w:rFonts w:ascii="Calibri" w:hAnsi="Calibri"/>
      <w:szCs w:val="22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numbering" w:customStyle="1" w:styleId="GAopsommingsteken">
    <w:name w:val="GA opsommingsteken"/>
    <w:uiPriority w:val="99"/>
    <w:rsid w:val="00F142E4"/>
    <w:pPr>
      <w:numPr>
        <w:numId w:val="5"/>
      </w:numPr>
    </w:pPr>
  </w:style>
  <w:style w:type="paragraph" w:styleId="ListBullet2">
    <w:name w:val="List Bullet 2"/>
    <w:basedOn w:val="Normal"/>
    <w:uiPriority w:val="99"/>
    <w:unhideWhenUsed/>
    <w:rsid w:val="00F142E4"/>
    <w:pPr>
      <w:numPr>
        <w:numId w:val="11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F142E4"/>
    <w:pPr>
      <w:numPr>
        <w:numId w:val="10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unhideWhenUsed/>
    <w:rsid w:val="00F142E4"/>
    <w:pPr>
      <w:numPr>
        <w:numId w:val="12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ListBullet4">
    <w:name w:val="List Bullet 4"/>
    <w:basedOn w:val="Normal"/>
    <w:uiPriority w:val="99"/>
    <w:unhideWhenUsed/>
    <w:rsid w:val="00F142E4"/>
    <w:pPr>
      <w:numPr>
        <w:numId w:val="13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ListBullet5">
    <w:name w:val="List Bullet 5"/>
    <w:basedOn w:val="Normal"/>
    <w:uiPriority w:val="99"/>
    <w:unhideWhenUsed/>
    <w:rsid w:val="00F142E4"/>
    <w:pPr>
      <w:numPr>
        <w:numId w:val="14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ListNumber">
    <w:name w:val="List Number"/>
    <w:basedOn w:val="Normal"/>
    <w:uiPriority w:val="99"/>
    <w:unhideWhenUsed/>
    <w:rsid w:val="00F142E4"/>
    <w:pPr>
      <w:numPr>
        <w:numId w:val="15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ListNumber2">
    <w:name w:val="List Number 2"/>
    <w:basedOn w:val="Normal"/>
    <w:uiPriority w:val="99"/>
    <w:unhideWhenUsed/>
    <w:rsid w:val="00F142E4"/>
    <w:pPr>
      <w:numPr>
        <w:numId w:val="16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paragraph" w:styleId="ListNumber3">
    <w:name w:val="List Number 3"/>
    <w:basedOn w:val="Normal"/>
    <w:uiPriority w:val="99"/>
    <w:unhideWhenUsed/>
    <w:rsid w:val="00F142E4"/>
    <w:pPr>
      <w:numPr>
        <w:numId w:val="17"/>
      </w:numPr>
      <w:contextualSpacing/>
    </w:pPr>
    <w:rPr>
      <w:rFonts w:ascii="Calibri" w:eastAsiaTheme="minorHAnsi" w:hAnsi="Calibri" w:cstheme="minorBidi"/>
      <w:sz w:val="18"/>
      <w:szCs w:val="18"/>
      <w:lang w:eastAsia="en-US"/>
    </w:rPr>
  </w:style>
  <w:style w:type="table" w:styleId="ListTable4-Accent2">
    <w:name w:val="List Table 4 Accent 2"/>
    <w:basedOn w:val="TableNormal"/>
    <w:uiPriority w:val="49"/>
    <w:rsid w:val="00E12065"/>
    <w:pPr>
      <w:spacing w:after="0"/>
    </w:pPr>
    <w:rPr>
      <w:rFonts w:asciiTheme="minorHAnsi" w:eastAsiaTheme="minorEastAsia" w:hAnsiTheme="minorHAnsi"/>
      <w:sz w:val="24"/>
      <w:szCs w:val="24"/>
      <w:lang w:eastAsia="nl-N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5">
    <w:name w:val="List Table 4 Accent 5"/>
    <w:basedOn w:val="TableNormal"/>
    <w:uiPriority w:val="49"/>
    <w:rsid w:val="003F71AE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3F71AE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rthurbaas/Library/Containers/com.apple.mail/Data/Library/Mail%20Downloads/FD7A7396-733C-45D4-9BD6-2C3D0140FDF0/0_Sjabloon%20Zien!%20ligge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3" ma:contentTypeDescription="Een nieuw document maken." ma:contentTypeScope="" ma:versionID="7276bc40b51fe7ff256f146a495ad3ad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c711ddfa9d7703ee79478c41cde99ef2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af11faee-4ddf-430e-91bd-6f8a3bbce85b"/>
    <ds:schemaRef ds:uri="c31e3bd6-984f-4fb6-bec7-9b2ee5166a4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9DF269-CD32-41A0-AE63-FA9472408F00}"/>
</file>

<file path=customXml/itemProps3.xml><?xml version="1.0" encoding="utf-8"?>
<ds:datastoreItem xmlns:ds="http://schemas.openxmlformats.org/officeDocument/2006/customXml" ds:itemID="{1B497138-067A-4B6D-BED8-D734EF184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0_Sjabloon Zien! liggend.dotx</Template>
  <TotalTime>6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baas</dc:creator>
  <cp:keywords/>
  <dc:description/>
  <cp:lastModifiedBy>Baas.Arthur</cp:lastModifiedBy>
  <cp:revision>7</cp:revision>
  <dcterms:created xsi:type="dcterms:W3CDTF">2024-01-16T18:57:00Z</dcterms:created>
  <dcterms:modified xsi:type="dcterms:W3CDTF">2024-01-16T19:30:00Z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